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9A" w:rsidRPr="00DA409A" w:rsidRDefault="0010761F" w:rsidP="00DA409A">
      <w:pPr>
        <w:autoSpaceDE w:val="0"/>
        <w:autoSpaceDN w:val="0"/>
        <w:adjustRightInd w:val="0"/>
        <w:jc w:val="right"/>
      </w:pPr>
      <w:r>
        <w:t>П</w:t>
      </w:r>
      <w:r w:rsidR="00DA409A" w:rsidRPr="00DA409A">
        <w:t>риложение</w:t>
      </w:r>
    </w:p>
    <w:p w:rsidR="00DA409A" w:rsidRPr="00DA409A" w:rsidRDefault="00DA409A" w:rsidP="00DA409A">
      <w:pPr>
        <w:autoSpaceDE w:val="0"/>
        <w:autoSpaceDN w:val="0"/>
        <w:adjustRightInd w:val="0"/>
        <w:jc w:val="right"/>
      </w:pPr>
      <w:r w:rsidRPr="00DA409A">
        <w:t>к решению  Думы Ольхонского</w:t>
      </w:r>
    </w:p>
    <w:p w:rsidR="00DA409A" w:rsidRPr="00DA409A" w:rsidRDefault="00DA409A" w:rsidP="00DA409A">
      <w:pPr>
        <w:autoSpaceDE w:val="0"/>
        <w:autoSpaceDN w:val="0"/>
        <w:adjustRightInd w:val="0"/>
        <w:jc w:val="right"/>
      </w:pPr>
      <w:r w:rsidRPr="00DA409A">
        <w:t xml:space="preserve"> районного муниципального образования</w:t>
      </w:r>
    </w:p>
    <w:p w:rsidR="00DA409A" w:rsidRPr="00DA409A" w:rsidRDefault="00DA409A" w:rsidP="00DA409A">
      <w:pPr>
        <w:jc w:val="right"/>
      </w:pPr>
      <w:r w:rsidRPr="00DA409A">
        <w:t xml:space="preserve">от </w:t>
      </w:r>
      <w:r w:rsidR="0010761F">
        <w:t>22 октября 2021 года</w:t>
      </w:r>
      <w:r w:rsidRPr="00DA409A">
        <w:t xml:space="preserve"> № </w:t>
      </w:r>
      <w:r w:rsidR="0010761F">
        <w:t>121</w:t>
      </w:r>
    </w:p>
    <w:p w:rsidR="00DA409A" w:rsidRDefault="00DA409A" w:rsidP="00DA409A">
      <w:pPr>
        <w:autoSpaceDE w:val="0"/>
        <w:autoSpaceDN w:val="0"/>
        <w:adjustRightInd w:val="0"/>
        <w:spacing w:line="276" w:lineRule="auto"/>
        <w:jc w:val="center"/>
        <w:rPr>
          <w:rFonts w:eastAsia="Calibri"/>
          <w:sz w:val="28"/>
          <w:szCs w:val="28"/>
          <w:lang w:eastAsia="en-US"/>
        </w:rPr>
      </w:pPr>
    </w:p>
    <w:p w:rsidR="00786F5D" w:rsidRDefault="00786F5D" w:rsidP="00786F5D">
      <w:pPr>
        <w:spacing w:before="120" w:after="120"/>
        <w:jc w:val="center"/>
        <w:rPr>
          <w:b/>
          <w:sz w:val="26"/>
          <w:szCs w:val="26"/>
        </w:rPr>
      </w:pPr>
      <w:r>
        <w:rPr>
          <w:b/>
          <w:sz w:val="26"/>
          <w:szCs w:val="26"/>
        </w:rPr>
        <w:t xml:space="preserve">ПОЛОЖЕНИЕ О КОНТРОЛЬНО-СЧЕТНОЙ ПАЛАТЕ </w:t>
      </w:r>
    </w:p>
    <w:p w:rsidR="00786F5D" w:rsidRPr="0025547F" w:rsidRDefault="00786F5D" w:rsidP="00786F5D">
      <w:pPr>
        <w:spacing w:before="120" w:after="120"/>
        <w:jc w:val="center"/>
        <w:rPr>
          <w:b/>
          <w:sz w:val="26"/>
          <w:szCs w:val="26"/>
        </w:rPr>
      </w:pPr>
      <w:r>
        <w:rPr>
          <w:b/>
          <w:sz w:val="26"/>
          <w:szCs w:val="26"/>
        </w:rPr>
        <w:t>ОЛЬХОНСКОГО РАЙОННОГО МУНИЦИПАЛЬНОГО ОБРАЗОВАНИЯ</w:t>
      </w:r>
    </w:p>
    <w:p w:rsidR="0010761F" w:rsidRDefault="0010761F" w:rsidP="00786F5D">
      <w:pPr>
        <w:spacing w:before="120" w:after="120"/>
        <w:jc w:val="center"/>
        <w:rPr>
          <w:b/>
          <w:sz w:val="26"/>
          <w:szCs w:val="26"/>
        </w:rPr>
      </w:pPr>
    </w:p>
    <w:p w:rsidR="00786F5D" w:rsidRPr="009C243A" w:rsidRDefault="00786F5D" w:rsidP="00786F5D">
      <w:pPr>
        <w:spacing w:before="120" w:after="120"/>
        <w:jc w:val="center"/>
        <w:rPr>
          <w:b/>
          <w:sz w:val="26"/>
          <w:szCs w:val="26"/>
        </w:rPr>
      </w:pPr>
      <w:r>
        <w:rPr>
          <w:b/>
          <w:sz w:val="26"/>
          <w:szCs w:val="26"/>
        </w:rPr>
        <w:t>Статья 1</w:t>
      </w:r>
      <w:r w:rsidRPr="0025547F">
        <w:rPr>
          <w:b/>
          <w:sz w:val="26"/>
          <w:szCs w:val="26"/>
        </w:rPr>
        <w:t>. Статус Контрольно-счетной палаты Ольхонского районного муниципального образования</w:t>
      </w:r>
    </w:p>
    <w:p w:rsidR="00786F5D" w:rsidRDefault="00786F5D" w:rsidP="00786F5D">
      <w:pPr>
        <w:numPr>
          <w:ilvl w:val="0"/>
          <w:numId w:val="5"/>
        </w:numPr>
        <w:spacing w:before="120" w:after="120"/>
        <w:ind w:left="0" w:firstLine="709"/>
        <w:jc w:val="both"/>
        <w:rPr>
          <w:sz w:val="26"/>
          <w:szCs w:val="26"/>
        </w:rPr>
      </w:pPr>
      <w:r w:rsidRPr="009C243A">
        <w:rPr>
          <w:sz w:val="26"/>
          <w:szCs w:val="26"/>
        </w:rPr>
        <w:t>Контрольно-счетная палата Ольхонского районного муниципального образования (далее по тексту – Контрольно-счетная палата) является постоянно действующим органом внешнего муниципального финансового контроля и образуется Думой Ольхонского районного м</w:t>
      </w:r>
      <w:r>
        <w:rPr>
          <w:sz w:val="26"/>
          <w:szCs w:val="26"/>
        </w:rPr>
        <w:t>униципального образования</w:t>
      </w:r>
      <w:r w:rsidRPr="009C243A">
        <w:rPr>
          <w:sz w:val="26"/>
          <w:szCs w:val="26"/>
        </w:rPr>
        <w:t xml:space="preserve">. </w:t>
      </w:r>
    </w:p>
    <w:p w:rsidR="00786F5D" w:rsidRDefault="00786F5D" w:rsidP="00786F5D">
      <w:pPr>
        <w:numPr>
          <w:ilvl w:val="0"/>
          <w:numId w:val="5"/>
        </w:numPr>
        <w:spacing w:before="120" w:after="120"/>
        <w:ind w:left="0" w:firstLine="709"/>
        <w:jc w:val="both"/>
        <w:rPr>
          <w:sz w:val="26"/>
          <w:szCs w:val="26"/>
        </w:rPr>
      </w:pPr>
      <w:r w:rsidRPr="009C243A">
        <w:rPr>
          <w:sz w:val="26"/>
          <w:szCs w:val="26"/>
        </w:rPr>
        <w:t xml:space="preserve">Контрольно-счетная палата подотчетна </w:t>
      </w:r>
      <w:r>
        <w:rPr>
          <w:sz w:val="26"/>
          <w:szCs w:val="26"/>
        </w:rPr>
        <w:t>Думе</w:t>
      </w:r>
      <w:r w:rsidRPr="009C243A">
        <w:rPr>
          <w:sz w:val="26"/>
          <w:szCs w:val="26"/>
        </w:rPr>
        <w:t xml:space="preserve"> Ольхонского районного м</w:t>
      </w:r>
      <w:r>
        <w:rPr>
          <w:sz w:val="26"/>
          <w:szCs w:val="26"/>
        </w:rPr>
        <w:t>униципального образования</w:t>
      </w:r>
      <w:r w:rsidRPr="009C243A">
        <w:rPr>
          <w:sz w:val="26"/>
          <w:szCs w:val="26"/>
        </w:rPr>
        <w:t>.</w:t>
      </w:r>
    </w:p>
    <w:p w:rsidR="00786F5D" w:rsidRDefault="00786F5D" w:rsidP="00786F5D">
      <w:pPr>
        <w:numPr>
          <w:ilvl w:val="0"/>
          <w:numId w:val="5"/>
        </w:numPr>
        <w:spacing w:before="120" w:after="120"/>
        <w:ind w:left="0" w:firstLine="709"/>
        <w:jc w:val="both"/>
        <w:rPr>
          <w:sz w:val="26"/>
          <w:szCs w:val="26"/>
        </w:rPr>
      </w:pPr>
      <w:r w:rsidRPr="009C243A">
        <w:rPr>
          <w:sz w:val="26"/>
          <w:szCs w:val="26"/>
        </w:rPr>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rsidR="00786F5D" w:rsidRDefault="00786F5D" w:rsidP="00786F5D">
      <w:pPr>
        <w:numPr>
          <w:ilvl w:val="0"/>
          <w:numId w:val="5"/>
        </w:numPr>
        <w:spacing w:before="120" w:after="120"/>
        <w:ind w:left="0" w:firstLine="709"/>
        <w:jc w:val="both"/>
        <w:rPr>
          <w:sz w:val="26"/>
          <w:szCs w:val="26"/>
        </w:rPr>
      </w:pPr>
      <w:r w:rsidRPr="009C243A">
        <w:rPr>
          <w:sz w:val="26"/>
          <w:szCs w:val="26"/>
        </w:rPr>
        <w:t xml:space="preserve">Деятельность Контрольно-счетной палаты не может быть приостановлена, в том числе в связи с истечением срока полномочий или досрочным прекращением полномочий </w:t>
      </w:r>
      <w:r>
        <w:rPr>
          <w:sz w:val="26"/>
          <w:szCs w:val="26"/>
        </w:rPr>
        <w:t>представительного органа муниципального образования</w:t>
      </w:r>
      <w:r w:rsidRPr="009C243A">
        <w:rPr>
          <w:sz w:val="26"/>
          <w:szCs w:val="26"/>
        </w:rPr>
        <w:t>.</w:t>
      </w:r>
    </w:p>
    <w:p w:rsidR="00786F5D" w:rsidRDefault="00786F5D" w:rsidP="00786F5D">
      <w:pPr>
        <w:numPr>
          <w:ilvl w:val="0"/>
          <w:numId w:val="5"/>
        </w:numPr>
        <w:spacing w:before="120" w:after="120"/>
        <w:ind w:left="0" w:firstLine="709"/>
        <w:jc w:val="both"/>
        <w:rPr>
          <w:sz w:val="26"/>
          <w:szCs w:val="26"/>
        </w:rPr>
      </w:pPr>
      <w:r w:rsidRPr="009C243A">
        <w:rPr>
          <w:sz w:val="26"/>
          <w:szCs w:val="26"/>
        </w:rPr>
        <w:t xml:space="preserve">Контрольно-счетная палата является органом местного самоуправления, </w:t>
      </w:r>
      <w:r>
        <w:rPr>
          <w:sz w:val="26"/>
          <w:szCs w:val="26"/>
        </w:rPr>
        <w:t>имеет гербовую печать и</w:t>
      </w:r>
      <w:r w:rsidRPr="009C243A">
        <w:rPr>
          <w:sz w:val="26"/>
          <w:szCs w:val="26"/>
        </w:rPr>
        <w:t xml:space="preserve"> бланки со своим наименованием </w:t>
      </w:r>
      <w:r>
        <w:rPr>
          <w:sz w:val="26"/>
          <w:szCs w:val="26"/>
        </w:rPr>
        <w:t>и с изображением герба Ольхонского районного муниципального образования.</w:t>
      </w:r>
    </w:p>
    <w:p w:rsidR="00786F5D" w:rsidRDefault="00786F5D" w:rsidP="00786F5D">
      <w:pPr>
        <w:numPr>
          <w:ilvl w:val="0"/>
          <w:numId w:val="5"/>
        </w:numPr>
        <w:spacing w:before="120" w:after="120"/>
        <w:ind w:left="0" w:firstLine="709"/>
        <w:jc w:val="both"/>
        <w:rPr>
          <w:sz w:val="26"/>
          <w:szCs w:val="26"/>
        </w:rPr>
      </w:pPr>
      <w:r>
        <w:rPr>
          <w:sz w:val="26"/>
          <w:szCs w:val="26"/>
        </w:rPr>
        <w:t xml:space="preserve">Контрольно-счетная палата </w:t>
      </w:r>
      <w:r w:rsidRPr="009C243A">
        <w:rPr>
          <w:sz w:val="26"/>
          <w:szCs w:val="26"/>
        </w:rPr>
        <w:t>обладает правами юри</w:t>
      </w:r>
      <w:r>
        <w:rPr>
          <w:sz w:val="26"/>
          <w:szCs w:val="26"/>
        </w:rPr>
        <w:t>дического лица</w:t>
      </w:r>
      <w:r w:rsidRPr="009C243A">
        <w:rPr>
          <w:sz w:val="26"/>
          <w:szCs w:val="26"/>
        </w:rPr>
        <w:t>.</w:t>
      </w:r>
    </w:p>
    <w:p w:rsidR="00786F5D" w:rsidRDefault="00786F5D" w:rsidP="00786F5D">
      <w:pPr>
        <w:numPr>
          <w:ilvl w:val="0"/>
          <w:numId w:val="5"/>
        </w:numPr>
        <w:spacing w:before="120" w:after="120"/>
        <w:ind w:left="0" w:firstLine="709"/>
        <w:jc w:val="both"/>
        <w:rPr>
          <w:sz w:val="26"/>
          <w:szCs w:val="26"/>
        </w:rPr>
      </w:pPr>
      <w:r w:rsidRPr="009C243A">
        <w:rPr>
          <w:sz w:val="26"/>
          <w:szCs w:val="26"/>
        </w:rPr>
        <w:t>Контрольно-счетная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786F5D" w:rsidRDefault="00786F5D" w:rsidP="00786F5D">
      <w:pPr>
        <w:numPr>
          <w:ilvl w:val="0"/>
          <w:numId w:val="5"/>
        </w:numPr>
        <w:spacing w:before="120" w:after="120"/>
        <w:ind w:left="0" w:firstLine="709"/>
        <w:jc w:val="both"/>
        <w:rPr>
          <w:sz w:val="26"/>
          <w:szCs w:val="26"/>
        </w:rPr>
      </w:pPr>
      <w:r>
        <w:rPr>
          <w:sz w:val="26"/>
          <w:szCs w:val="26"/>
        </w:rPr>
        <w:t xml:space="preserve">Контрольно-счетная палата осуществляет полномочия контрольно-счетного органа поселения по осуществлению внешнего финансового контроля в случае заключения представительными </w:t>
      </w:r>
      <w:r w:rsidRPr="009C243A">
        <w:rPr>
          <w:color w:val="04092A"/>
          <w:sz w:val="26"/>
          <w:szCs w:val="26"/>
        </w:rPr>
        <w:t>органами поселений, входящих в состав муни</w:t>
      </w:r>
      <w:r>
        <w:rPr>
          <w:color w:val="04092A"/>
          <w:sz w:val="26"/>
          <w:szCs w:val="26"/>
        </w:rPr>
        <w:t>ципального района, соглашения с представительным органом муниципального района</w:t>
      </w:r>
      <w:r w:rsidRPr="009C243A">
        <w:rPr>
          <w:color w:val="04092A"/>
          <w:sz w:val="26"/>
          <w:szCs w:val="26"/>
        </w:rPr>
        <w:t xml:space="preserve"> о передаче таких полномочи</w:t>
      </w:r>
      <w:r>
        <w:rPr>
          <w:color w:val="04092A"/>
          <w:sz w:val="26"/>
          <w:szCs w:val="26"/>
        </w:rPr>
        <w:t>й</w:t>
      </w:r>
      <w:r w:rsidRPr="009C243A">
        <w:rPr>
          <w:color w:val="04092A"/>
          <w:sz w:val="26"/>
          <w:szCs w:val="26"/>
        </w:rPr>
        <w:t>.</w:t>
      </w:r>
    </w:p>
    <w:p w:rsidR="00786F5D" w:rsidRDefault="00786F5D" w:rsidP="00786F5D">
      <w:pPr>
        <w:numPr>
          <w:ilvl w:val="0"/>
          <w:numId w:val="5"/>
        </w:numPr>
        <w:spacing w:before="120" w:after="120"/>
        <w:ind w:left="0" w:firstLine="709"/>
        <w:jc w:val="both"/>
        <w:rPr>
          <w:sz w:val="26"/>
          <w:szCs w:val="26"/>
        </w:rPr>
      </w:pPr>
      <w:r w:rsidRPr="0043285B">
        <w:rPr>
          <w:sz w:val="26"/>
          <w:szCs w:val="26"/>
        </w:rPr>
        <w:t xml:space="preserve">Местонахождение </w:t>
      </w:r>
      <w:r>
        <w:rPr>
          <w:sz w:val="26"/>
          <w:szCs w:val="26"/>
        </w:rPr>
        <w:t>Контрольно-счетной палаты – село Еланцы Ольхонского района</w:t>
      </w:r>
      <w:r w:rsidRPr="0043285B">
        <w:rPr>
          <w:sz w:val="26"/>
          <w:szCs w:val="26"/>
        </w:rPr>
        <w:t xml:space="preserve"> Иркутской области, </w:t>
      </w:r>
      <w:r>
        <w:rPr>
          <w:sz w:val="26"/>
          <w:szCs w:val="26"/>
        </w:rPr>
        <w:t>улица</w:t>
      </w:r>
      <w:r w:rsidRPr="0043285B">
        <w:rPr>
          <w:sz w:val="26"/>
          <w:szCs w:val="26"/>
        </w:rPr>
        <w:t xml:space="preserve"> Пенкальского,</w:t>
      </w:r>
      <w:r>
        <w:rPr>
          <w:sz w:val="26"/>
          <w:szCs w:val="26"/>
        </w:rPr>
        <w:t xml:space="preserve"> </w:t>
      </w:r>
      <w:r w:rsidRPr="0043285B">
        <w:rPr>
          <w:sz w:val="26"/>
          <w:szCs w:val="26"/>
        </w:rPr>
        <w:t>14.</w:t>
      </w:r>
    </w:p>
    <w:p w:rsidR="00786F5D" w:rsidRPr="0043285B" w:rsidRDefault="00786F5D" w:rsidP="00786F5D">
      <w:pPr>
        <w:spacing w:before="120" w:after="120"/>
        <w:jc w:val="center"/>
        <w:rPr>
          <w:sz w:val="26"/>
          <w:szCs w:val="26"/>
        </w:rPr>
      </w:pPr>
      <w:r w:rsidRPr="0043285B">
        <w:rPr>
          <w:b/>
          <w:sz w:val="26"/>
          <w:szCs w:val="26"/>
        </w:rPr>
        <w:t xml:space="preserve">Статья </w:t>
      </w:r>
      <w:r>
        <w:rPr>
          <w:b/>
          <w:sz w:val="26"/>
          <w:szCs w:val="26"/>
        </w:rPr>
        <w:t>2</w:t>
      </w:r>
      <w:r w:rsidRPr="0043285B">
        <w:rPr>
          <w:b/>
          <w:sz w:val="26"/>
          <w:szCs w:val="26"/>
        </w:rPr>
        <w:t>. Правовые основы деятельности Контрольно-счетной палаты</w:t>
      </w:r>
    </w:p>
    <w:p w:rsidR="00786F5D" w:rsidRPr="0025547F" w:rsidRDefault="00786F5D" w:rsidP="00786F5D">
      <w:pPr>
        <w:spacing w:before="120" w:after="120"/>
        <w:ind w:firstLine="709"/>
        <w:jc w:val="both"/>
        <w:rPr>
          <w:sz w:val="26"/>
          <w:szCs w:val="26"/>
        </w:rPr>
      </w:pPr>
      <w:r w:rsidRPr="0025547F">
        <w:rPr>
          <w:sz w:val="26"/>
          <w:szCs w:val="26"/>
        </w:rPr>
        <w:t>Контрольно-счетная палата района осуществляет свою деятельность на основе Конституции Российской Федерации, федерального законодательства, законов и иных нормативных правовых актов Иркутской области, Устава Ольхонского районного муниципального образования, настоящего Положения и иных муниципальных правовых актов.</w:t>
      </w:r>
    </w:p>
    <w:p w:rsidR="00786F5D" w:rsidRPr="0025547F" w:rsidRDefault="00786F5D" w:rsidP="00786F5D">
      <w:pPr>
        <w:spacing w:before="120" w:after="120"/>
        <w:jc w:val="center"/>
        <w:rPr>
          <w:b/>
          <w:sz w:val="26"/>
          <w:szCs w:val="26"/>
        </w:rPr>
      </w:pPr>
      <w:r w:rsidRPr="0025547F">
        <w:rPr>
          <w:b/>
          <w:sz w:val="26"/>
          <w:szCs w:val="26"/>
        </w:rPr>
        <w:lastRenderedPageBreak/>
        <w:t xml:space="preserve">Статья </w:t>
      </w:r>
      <w:r>
        <w:rPr>
          <w:b/>
          <w:sz w:val="26"/>
          <w:szCs w:val="26"/>
        </w:rPr>
        <w:t>3</w:t>
      </w:r>
      <w:r w:rsidRPr="0025547F">
        <w:rPr>
          <w:b/>
          <w:sz w:val="26"/>
          <w:szCs w:val="26"/>
        </w:rPr>
        <w:t>. Принципы деятельности Контрольно-счетной палаты</w:t>
      </w:r>
    </w:p>
    <w:p w:rsidR="00786F5D" w:rsidRPr="0025547F" w:rsidRDefault="00786F5D" w:rsidP="00786F5D">
      <w:pPr>
        <w:spacing w:before="120" w:after="120"/>
        <w:ind w:firstLine="709"/>
        <w:jc w:val="both"/>
        <w:rPr>
          <w:sz w:val="26"/>
          <w:szCs w:val="26"/>
        </w:rPr>
      </w:pPr>
      <w:r w:rsidRPr="0025547F">
        <w:rPr>
          <w:sz w:val="26"/>
          <w:szCs w:val="26"/>
        </w:rPr>
        <w:t>Деятельность Контрольно-счетной палаты основывается на принципах законности, объективности, эффективности, независимости</w:t>
      </w:r>
      <w:r>
        <w:rPr>
          <w:sz w:val="26"/>
          <w:szCs w:val="26"/>
        </w:rPr>
        <w:t>, открытости</w:t>
      </w:r>
      <w:r w:rsidRPr="0025547F">
        <w:rPr>
          <w:sz w:val="26"/>
          <w:szCs w:val="26"/>
        </w:rPr>
        <w:t xml:space="preserve"> и гласности.</w:t>
      </w:r>
    </w:p>
    <w:p w:rsidR="00786F5D" w:rsidRPr="0025547F" w:rsidRDefault="00786F5D" w:rsidP="00786F5D">
      <w:pPr>
        <w:spacing w:before="120" w:after="120"/>
        <w:jc w:val="center"/>
        <w:rPr>
          <w:b/>
          <w:sz w:val="26"/>
          <w:szCs w:val="26"/>
        </w:rPr>
      </w:pPr>
      <w:r w:rsidRPr="0025547F">
        <w:rPr>
          <w:b/>
          <w:sz w:val="26"/>
          <w:szCs w:val="26"/>
        </w:rPr>
        <w:t xml:space="preserve">Статья </w:t>
      </w:r>
      <w:r>
        <w:rPr>
          <w:b/>
          <w:sz w:val="26"/>
          <w:szCs w:val="26"/>
        </w:rPr>
        <w:t>4</w:t>
      </w:r>
      <w:r w:rsidRPr="0025547F">
        <w:rPr>
          <w:b/>
          <w:sz w:val="26"/>
          <w:szCs w:val="26"/>
        </w:rPr>
        <w:t>. Состав Контрольно-счетной палаты</w:t>
      </w:r>
    </w:p>
    <w:p w:rsidR="00786F5D" w:rsidRDefault="00786F5D" w:rsidP="00786F5D">
      <w:pPr>
        <w:numPr>
          <w:ilvl w:val="0"/>
          <w:numId w:val="6"/>
        </w:numPr>
        <w:spacing w:before="120" w:after="120"/>
        <w:ind w:left="0" w:firstLine="709"/>
        <w:jc w:val="both"/>
        <w:rPr>
          <w:sz w:val="26"/>
          <w:szCs w:val="26"/>
        </w:rPr>
      </w:pPr>
      <w:r>
        <w:rPr>
          <w:sz w:val="26"/>
          <w:szCs w:val="26"/>
        </w:rPr>
        <w:t>Контрольно-счетная палата</w:t>
      </w:r>
      <w:r w:rsidRPr="0025547F">
        <w:rPr>
          <w:sz w:val="26"/>
          <w:szCs w:val="26"/>
        </w:rPr>
        <w:t xml:space="preserve"> образуется в составе председателя и аппарата </w:t>
      </w:r>
      <w:r>
        <w:rPr>
          <w:sz w:val="26"/>
          <w:szCs w:val="26"/>
        </w:rPr>
        <w:t>Контрольно-счетной палаты</w:t>
      </w:r>
      <w:r w:rsidRPr="0025547F">
        <w:rPr>
          <w:sz w:val="26"/>
          <w:szCs w:val="26"/>
        </w:rPr>
        <w:t xml:space="preserve">. </w:t>
      </w:r>
    </w:p>
    <w:p w:rsidR="00786F5D" w:rsidRDefault="00786F5D" w:rsidP="00786F5D">
      <w:pPr>
        <w:numPr>
          <w:ilvl w:val="0"/>
          <w:numId w:val="6"/>
        </w:numPr>
        <w:spacing w:before="120" w:after="120"/>
        <w:ind w:left="0" w:firstLine="709"/>
        <w:jc w:val="both"/>
        <w:rPr>
          <w:sz w:val="26"/>
          <w:szCs w:val="26"/>
        </w:rPr>
      </w:pPr>
      <w:r>
        <w:rPr>
          <w:sz w:val="26"/>
          <w:szCs w:val="26"/>
        </w:rPr>
        <w:t>П</w:t>
      </w:r>
      <w:r w:rsidRPr="0043285B">
        <w:rPr>
          <w:sz w:val="26"/>
          <w:szCs w:val="26"/>
        </w:rPr>
        <w:t>редседател</w:t>
      </w:r>
      <w:r>
        <w:rPr>
          <w:sz w:val="26"/>
          <w:szCs w:val="26"/>
        </w:rPr>
        <w:t>ь</w:t>
      </w:r>
      <w:r w:rsidRPr="0043285B">
        <w:rPr>
          <w:sz w:val="26"/>
          <w:szCs w:val="26"/>
        </w:rPr>
        <w:t xml:space="preserve"> Контрольно-счетной палаты </w:t>
      </w:r>
      <w:r>
        <w:rPr>
          <w:sz w:val="26"/>
          <w:szCs w:val="26"/>
        </w:rPr>
        <w:t xml:space="preserve">замещает муниципальную должность. </w:t>
      </w:r>
    </w:p>
    <w:p w:rsidR="00786F5D" w:rsidRDefault="00786F5D" w:rsidP="00786F5D">
      <w:pPr>
        <w:numPr>
          <w:ilvl w:val="0"/>
          <w:numId w:val="6"/>
        </w:numPr>
        <w:spacing w:before="120" w:after="120"/>
        <w:ind w:left="0" w:firstLine="709"/>
        <w:jc w:val="both"/>
        <w:rPr>
          <w:sz w:val="26"/>
          <w:szCs w:val="26"/>
        </w:rPr>
      </w:pPr>
      <w:r w:rsidRPr="00C61E23">
        <w:rPr>
          <w:sz w:val="26"/>
          <w:szCs w:val="26"/>
        </w:rPr>
        <w:t xml:space="preserve">Срок полномочий председателя Контрольно-счетной палаты </w:t>
      </w:r>
      <w:r>
        <w:rPr>
          <w:sz w:val="26"/>
          <w:szCs w:val="26"/>
        </w:rPr>
        <w:t>составляет 5 лет</w:t>
      </w:r>
      <w:r w:rsidRPr="00C61E23">
        <w:rPr>
          <w:sz w:val="26"/>
          <w:szCs w:val="26"/>
        </w:rPr>
        <w:t>.</w:t>
      </w:r>
    </w:p>
    <w:p w:rsidR="00786F5D" w:rsidRDefault="00786F5D" w:rsidP="00786F5D">
      <w:pPr>
        <w:numPr>
          <w:ilvl w:val="0"/>
          <w:numId w:val="6"/>
        </w:numPr>
        <w:spacing w:before="120" w:after="120"/>
        <w:ind w:left="0" w:firstLine="709"/>
        <w:jc w:val="both"/>
        <w:rPr>
          <w:sz w:val="26"/>
          <w:szCs w:val="26"/>
        </w:rPr>
      </w:pPr>
      <w:r w:rsidRPr="00C61E23">
        <w:rPr>
          <w:color w:val="04092A"/>
          <w:sz w:val="26"/>
          <w:szCs w:val="26"/>
        </w:rPr>
        <w:t>В сос</w:t>
      </w:r>
      <w:r>
        <w:rPr>
          <w:color w:val="04092A"/>
          <w:sz w:val="26"/>
          <w:szCs w:val="26"/>
        </w:rPr>
        <w:t>тав аппарата Контрольно-счетной</w:t>
      </w:r>
      <w:r w:rsidRPr="00C61E23">
        <w:rPr>
          <w:color w:val="04092A"/>
          <w:sz w:val="26"/>
          <w:szCs w:val="26"/>
        </w:rPr>
        <w:t xml:space="preserve"> </w:t>
      </w:r>
      <w:r>
        <w:rPr>
          <w:color w:val="04092A"/>
          <w:sz w:val="26"/>
          <w:szCs w:val="26"/>
        </w:rPr>
        <w:t xml:space="preserve">палаты входит инспектор. На инспектора </w:t>
      </w:r>
      <w:r w:rsidRPr="00C61E23">
        <w:rPr>
          <w:color w:val="04092A"/>
          <w:sz w:val="26"/>
          <w:szCs w:val="26"/>
        </w:rPr>
        <w:t>возлагаются обязанности по организации и непосредственному проведению внешнего муниципального финансового контроля.</w:t>
      </w:r>
      <w:r w:rsidRPr="00C61E23">
        <w:rPr>
          <w:sz w:val="26"/>
          <w:szCs w:val="26"/>
        </w:rPr>
        <w:t xml:space="preserve"> </w:t>
      </w:r>
    </w:p>
    <w:p w:rsidR="00786F5D" w:rsidRDefault="00786F5D" w:rsidP="00786F5D">
      <w:pPr>
        <w:numPr>
          <w:ilvl w:val="0"/>
          <w:numId w:val="6"/>
        </w:numPr>
        <w:spacing w:before="120" w:after="120"/>
        <w:ind w:left="0" w:firstLine="709"/>
        <w:jc w:val="both"/>
        <w:rPr>
          <w:sz w:val="26"/>
          <w:szCs w:val="26"/>
        </w:rPr>
      </w:pPr>
      <w:r w:rsidRPr="00C61E23">
        <w:rPr>
          <w:sz w:val="26"/>
          <w:szCs w:val="26"/>
        </w:rPr>
        <w:t xml:space="preserve">Права, обязанности и ответственность работников Контрольно-счетной палаты </w:t>
      </w:r>
      <w:r>
        <w:rPr>
          <w:sz w:val="26"/>
          <w:szCs w:val="26"/>
        </w:rPr>
        <w:t>определяются Ф</w:t>
      </w:r>
      <w:r w:rsidRPr="00C61E23">
        <w:rPr>
          <w:sz w:val="26"/>
          <w:szCs w:val="26"/>
        </w:rPr>
        <w:t>едеральным законом</w:t>
      </w:r>
      <w:r>
        <w:rPr>
          <w:sz w:val="26"/>
          <w:szCs w:val="26"/>
        </w:rPr>
        <w:t xml:space="preserve"> от 07 февраля 2011 года </w:t>
      </w:r>
      <w:r w:rsidRPr="00864600">
        <w:rPr>
          <w:sz w:val="26"/>
          <w:szCs w:val="26"/>
        </w:rPr>
        <w:t xml:space="preserve">        </w:t>
      </w:r>
      <w:r>
        <w:rPr>
          <w:sz w:val="26"/>
          <w:szCs w:val="26"/>
          <w:lang w:val="en-US"/>
        </w:rPr>
        <w:t>N</w:t>
      </w:r>
      <w:r w:rsidRPr="0025547F">
        <w:rPr>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Pr="00C61E23">
        <w:rPr>
          <w:sz w:val="26"/>
          <w:szCs w:val="26"/>
        </w:rPr>
        <w:t>, законодательством о муниципальной слу</w:t>
      </w:r>
      <w:r>
        <w:rPr>
          <w:sz w:val="26"/>
          <w:szCs w:val="26"/>
        </w:rPr>
        <w:t>жбе, трудовым законодательством</w:t>
      </w:r>
      <w:r w:rsidRPr="00C61E23">
        <w:rPr>
          <w:sz w:val="26"/>
          <w:szCs w:val="26"/>
        </w:rPr>
        <w:t xml:space="preserve"> и иными нормативными правовыми актами, содержащими нормы трудового права.</w:t>
      </w:r>
      <w:r>
        <w:rPr>
          <w:sz w:val="26"/>
          <w:szCs w:val="26"/>
        </w:rPr>
        <w:t xml:space="preserve"> </w:t>
      </w:r>
    </w:p>
    <w:p w:rsidR="00786F5D" w:rsidRDefault="00786F5D" w:rsidP="00786F5D">
      <w:pPr>
        <w:numPr>
          <w:ilvl w:val="0"/>
          <w:numId w:val="6"/>
        </w:numPr>
        <w:spacing w:before="120" w:after="120"/>
        <w:ind w:left="0" w:firstLine="709"/>
        <w:jc w:val="both"/>
        <w:rPr>
          <w:sz w:val="26"/>
          <w:szCs w:val="26"/>
        </w:rPr>
      </w:pPr>
      <w:r w:rsidRPr="006B0559">
        <w:rPr>
          <w:sz w:val="26"/>
          <w:szCs w:val="26"/>
        </w:rPr>
        <w:t xml:space="preserve">Штатная численность Контрольно-счетной палаты </w:t>
      </w:r>
      <w:r w:rsidRPr="006B0559">
        <w:rPr>
          <w:color w:val="04092A"/>
          <w:sz w:val="26"/>
          <w:szCs w:val="26"/>
        </w:rPr>
        <w:t xml:space="preserve">определяется правовым актом представительного органа муниципального образования по представлению </w:t>
      </w:r>
      <w:r>
        <w:rPr>
          <w:color w:val="04092A"/>
          <w:sz w:val="26"/>
          <w:szCs w:val="26"/>
        </w:rPr>
        <w:t>председателя Контрольно-счетной палаты</w:t>
      </w:r>
      <w:r w:rsidRPr="006B0559">
        <w:rPr>
          <w:color w:val="04092A"/>
          <w:sz w:val="26"/>
          <w:szCs w:val="26"/>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w:t>
      </w:r>
    </w:p>
    <w:p w:rsidR="00786F5D" w:rsidRPr="006B0559" w:rsidRDefault="00786F5D" w:rsidP="00786F5D">
      <w:pPr>
        <w:numPr>
          <w:ilvl w:val="0"/>
          <w:numId w:val="6"/>
        </w:numPr>
        <w:spacing w:before="120" w:after="120"/>
        <w:ind w:left="0" w:firstLine="709"/>
        <w:jc w:val="both"/>
        <w:rPr>
          <w:sz w:val="26"/>
          <w:szCs w:val="26"/>
        </w:rPr>
      </w:pPr>
      <w:r w:rsidRPr="006B0559">
        <w:rPr>
          <w:sz w:val="26"/>
          <w:szCs w:val="26"/>
        </w:rPr>
        <w:t xml:space="preserve">Структура и штатное расписание Контрольно-счетной </w:t>
      </w:r>
      <w:r>
        <w:rPr>
          <w:sz w:val="26"/>
          <w:szCs w:val="26"/>
        </w:rPr>
        <w:t xml:space="preserve">палаты </w:t>
      </w:r>
      <w:r w:rsidRPr="006B0559">
        <w:rPr>
          <w:color w:val="04092A"/>
          <w:sz w:val="26"/>
          <w:szCs w:val="26"/>
        </w:rPr>
        <w:t>утверждаются председ</w:t>
      </w:r>
      <w:r>
        <w:rPr>
          <w:color w:val="04092A"/>
          <w:sz w:val="26"/>
          <w:szCs w:val="26"/>
        </w:rPr>
        <w:t>ателем Контрольно-счетной палаты</w:t>
      </w:r>
      <w:r w:rsidRPr="006B0559">
        <w:rPr>
          <w:color w:val="04092A"/>
          <w:sz w:val="26"/>
          <w:szCs w:val="26"/>
        </w:rPr>
        <w:t>, исходя из в</w:t>
      </w:r>
      <w:r>
        <w:rPr>
          <w:color w:val="04092A"/>
          <w:sz w:val="26"/>
          <w:szCs w:val="26"/>
        </w:rPr>
        <w:t>озложенных на Контрольно-счетную палату</w:t>
      </w:r>
      <w:r w:rsidRPr="006B0559">
        <w:rPr>
          <w:color w:val="04092A"/>
          <w:sz w:val="26"/>
          <w:szCs w:val="26"/>
        </w:rPr>
        <w:t xml:space="preserve"> полномочий.</w:t>
      </w:r>
    </w:p>
    <w:p w:rsidR="00786F5D" w:rsidRPr="0025547F" w:rsidRDefault="00786F5D" w:rsidP="00786F5D">
      <w:pPr>
        <w:spacing w:before="120" w:after="120"/>
        <w:jc w:val="center"/>
        <w:rPr>
          <w:b/>
          <w:sz w:val="26"/>
          <w:szCs w:val="26"/>
        </w:rPr>
      </w:pPr>
      <w:r>
        <w:rPr>
          <w:b/>
          <w:sz w:val="26"/>
          <w:szCs w:val="26"/>
        </w:rPr>
        <w:t>Статья 5</w:t>
      </w:r>
      <w:r w:rsidRPr="0025547F">
        <w:rPr>
          <w:b/>
          <w:sz w:val="26"/>
          <w:szCs w:val="26"/>
        </w:rPr>
        <w:t xml:space="preserve">. Порядок назначения на должность </w:t>
      </w:r>
      <w:r>
        <w:rPr>
          <w:b/>
          <w:sz w:val="26"/>
          <w:szCs w:val="26"/>
        </w:rPr>
        <w:t xml:space="preserve">и освобождения от должности </w:t>
      </w:r>
      <w:r w:rsidRPr="0025547F">
        <w:rPr>
          <w:b/>
          <w:sz w:val="26"/>
          <w:szCs w:val="26"/>
        </w:rPr>
        <w:t xml:space="preserve">председателя Контрольно-счетной палаты </w:t>
      </w:r>
    </w:p>
    <w:p w:rsidR="00786F5D" w:rsidRDefault="00786F5D" w:rsidP="00786F5D">
      <w:pPr>
        <w:numPr>
          <w:ilvl w:val="0"/>
          <w:numId w:val="7"/>
        </w:numPr>
        <w:spacing w:before="120" w:after="120"/>
        <w:ind w:left="0" w:firstLine="709"/>
        <w:jc w:val="both"/>
        <w:rPr>
          <w:sz w:val="26"/>
          <w:szCs w:val="26"/>
        </w:rPr>
      </w:pPr>
      <w:r w:rsidRPr="0025547F">
        <w:rPr>
          <w:sz w:val="26"/>
          <w:szCs w:val="26"/>
        </w:rPr>
        <w:t xml:space="preserve">Председатель </w:t>
      </w:r>
      <w:r>
        <w:rPr>
          <w:sz w:val="26"/>
          <w:szCs w:val="26"/>
        </w:rPr>
        <w:t>Контрольно-счетной палаты</w:t>
      </w:r>
      <w:r w:rsidRPr="0025547F">
        <w:rPr>
          <w:sz w:val="26"/>
          <w:szCs w:val="26"/>
        </w:rPr>
        <w:t xml:space="preserve"> назначается на должность Дум</w:t>
      </w:r>
      <w:r>
        <w:rPr>
          <w:sz w:val="26"/>
          <w:szCs w:val="26"/>
        </w:rPr>
        <w:t>ой Ольхонского районного муниципального образования</w:t>
      </w:r>
      <w:r w:rsidRPr="0025547F">
        <w:rPr>
          <w:sz w:val="26"/>
          <w:szCs w:val="26"/>
        </w:rPr>
        <w:t>.</w:t>
      </w:r>
    </w:p>
    <w:p w:rsidR="00786F5D" w:rsidRDefault="00786F5D" w:rsidP="00786F5D">
      <w:pPr>
        <w:numPr>
          <w:ilvl w:val="0"/>
          <w:numId w:val="7"/>
        </w:numPr>
        <w:spacing w:before="120" w:after="120"/>
        <w:ind w:left="0" w:firstLine="709"/>
        <w:jc w:val="both"/>
        <w:rPr>
          <w:sz w:val="26"/>
          <w:szCs w:val="26"/>
        </w:rPr>
      </w:pPr>
      <w:r w:rsidRPr="00845EAB">
        <w:rPr>
          <w:sz w:val="26"/>
          <w:szCs w:val="26"/>
        </w:rPr>
        <w:t xml:space="preserve">Предложения о кандидатурах на должность председателя Контрольно-счетной палаты вносятся в </w:t>
      </w:r>
      <w:r w:rsidRPr="0025547F">
        <w:rPr>
          <w:sz w:val="26"/>
          <w:szCs w:val="26"/>
        </w:rPr>
        <w:t>Дум</w:t>
      </w:r>
      <w:r>
        <w:rPr>
          <w:sz w:val="26"/>
          <w:szCs w:val="26"/>
        </w:rPr>
        <w:t>у Ольхонского районного муниципального образования</w:t>
      </w:r>
      <w:r w:rsidRPr="00845EAB">
        <w:rPr>
          <w:sz w:val="26"/>
          <w:szCs w:val="26"/>
        </w:rPr>
        <w:t>:</w:t>
      </w:r>
    </w:p>
    <w:p w:rsidR="00786F5D" w:rsidRDefault="00786F5D" w:rsidP="00786F5D">
      <w:pPr>
        <w:spacing w:before="120" w:after="120"/>
        <w:jc w:val="both"/>
        <w:rPr>
          <w:sz w:val="26"/>
          <w:szCs w:val="26"/>
        </w:rPr>
      </w:pPr>
      <w:r w:rsidRPr="00845EAB">
        <w:rPr>
          <w:sz w:val="26"/>
          <w:szCs w:val="26"/>
        </w:rPr>
        <w:t>1) председателем Думы Ольхонского районного муниципального образования;</w:t>
      </w:r>
    </w:p>
    <w:p w:rsidR="00786F5D" w:rsidRDefault="00786F5D" w:rsidP="00786F5D">
      <w:pPr>
        <w:spacing w:before="120" w:after="120"/>
        <w:jc w:val="both"/>
        <w:rPr>
          <w:sz w:val="26"/>
          <w:szCs w:val="26"/>
        </w:rPr>
      </w:pPr>
      <w:r w:rsidRPr="00845EAB">
        <w:rPr>
          <w:sz w:val="26"/>
          <w:szCs w:val="26"/>
        </w:rPr>
        <w:t>2) депутатами Думы Ольхонского районного муниципального образования - не менее одной трети от установленной численности депутатов представительного органа;</w:t>
      </w:r>
    </w:p>
    <w:p w:rsidR="00786F5D" w:rsidRDefault="00786F5D" w:rsidP="00786F5D">
      <w:pPr>
        <w:spacing w:before="120" w:after="120"/>
        <w:jc w:val="both"/>
        <w:rPr>
          <w:sz w:val="26"/>
          <w:szCs w:val="26"/>
        </w:rPr>
      </w:pPr>
      <w:r w:rsidRPr="00960E8A">
        <w:rPr>
          <w:sz w:val="26"/>
          <w:szCs w:val="26"/>
        </w:rPr>
        <w:t>3) мэром Ольхонского районного муниципального образования.</w:t>
      </w:r>
    </w:p>
    <w:p w:rsidR="00F61D74" w:rsidRDefault="00F61D74" w:rsidP="00F61D74">
      <w:pPr>
        <w:numPr>
          <w:ilvl w:val="0"/>
          <w:numId w:val="7"/>
        </w:numPr>
        <w:spacing w:before="120" w:after="120"/>
        <w:ind w:left="0" w:firstLine="709"/>
        <w:jc w:val="both"/>
        <w:rPr>
          <w:sz w:val="26"/>
          <w:szCs w:val="26"/>
        </w:rPr>
      </w:pPr>
      <w:bookmarkStart w:id="0" w:name="sub_841"/>
      <w:r w:rsidRPr="00F61D74">
        <w:rPr>
          <w:sz w:val="26"/>
          <w:szCs w:val="26"/>
        </w:rPr>
        <w:t>Предложения по кандидатурам на должность председателя Контрольно-счетной палаты вносятся в Думу Ольхонского район</w:t>
      </w:r>
      <w:r>
        <w:rPr>
          <w:sz w:val="26"/>
          <w:szCs w:val="26"/>
        </w:rPr>
        <w:t xml:space="preserve">а </w:t>
      </w:r>
      <w:r w:rsidRPr="00F61D74">
        <w:rPr>
          <w:sz w:val="26"/>
          <w:szCs w:val="26"/>
        </w:rPr>
        <w:t xml:space="preserve">в письменной </w:t>
      </w:r>
      <w:r w:rsidRPr="00F61D74">
        <w:rPr>
          <w:sz w:val="26"/>
          <w:szCs w:val="26"/>
        </w:rPr>
        <w:lastRenderedPageBreak/>
        <w:t>форме</w:t>
      </w:r>
      <w:r>
        <w:rPr>
          <w:sz w:val="26"/>
          <w:szCs w:val="26"/>
        </w:rPr>
        <w:t xml:space="preserve"> в срок не позднее, чем за два</w:t>
      </w:r>
      <w:r w:rsidRPr="00F61D74">
        <w:rPr>
          <w:sz w:val="26"/>
          <w:szCs w:val="26"/>
        </w:rPr>
        <w:t xml:space="preserve"> месяц</w:t>
      </w:r>
      <w:r>
        <w:rPr>
          <w:sz w:val="26"/>
          <w:szCs w:val="26"/>
        </w:rPr>
        <w:t>а</w:t>
      </w:r>
      <w:r w:rsidRPr="00F61D74">
        <w:rPr>
          <w:sz w:val="26"/>
          <w:szCs w:val="26"/>
        </w:rPr>
        <w:t xml:space="preserve"> до истечения срока полномочий председателя Контро</w:t>
      </w:r>
      <w:r>
        <w:rPr>
          <w:sz w:val="26"/>
          <w:szCs w:val="26"/>
        </w:rPr>
        <w:t xml:space="preserve">льно-счетной палаты. </w:t>
      </w:r>
    </w:p>
    <w:p w:rsidR="00F61D74" w:rsidRDefault="00F61D74" w:rsidP="00604137">
      <w:pPr>
        <w:numPr>
          <w:ilvl w:val="0"/>
          <w:numId w:val="7"/>
        </w:numPr>
        <w:spacing w:before="120" w:after="120"/>
        <w:ind w:left="0" w:firstLine="709"/>
        <w:jc w:val="both"/>
        <w:rPr>
          <w:sz w:val="26"/>
          <w:szCs w:val="26"/>
        </w:rPr>
      </w:pPr>
      <w:r w:rsidRPr="0025547F">
        <w:rPr>
          <w:sz w:val="26"/>
          <w:szCs w:val="26"/>
        </w:rPr>
        <w:t>Порядок рассмотрения кандидатур на долж</w:t>
      </w:r>
      <w:r>
        <w:rPr>
          <w:sz w:val="26"/>
          <w:szCs w:val="26"/>
        </w:rPr>
        <w:t>ность</w:t>
      </w:r>
      <w:r w:rsidRPr="0025547F">
        <w:rPr>
          <w:sz w:val="26"/>
          <w:szCs w:val="26"/>
        </w:rPr>
        <w:t xml:space="preserve"> председателя </w:t>
      </w:r>
      <w:r>
        <w:rPr>
          <w:sz w:val="26"/>
          <w:szCs w:val="26"/>
        </w:rPr>
        <w:t>Контрольно-счетной палаты</w:t>
      </w:r>
      <w:r w:rsidRPr="0025547F">
        <w:rPr>
          <w:sz w:val="26"/>
          <w:szCs w:val="26"/>
        </w:rPr>
        <w:t>.</w:t>
      </w:r>
    </w:p>
    <w:p w:rsidR="00F61D74" w:rsidRDefault="00F61D74" w:rsidP="00604137">
      <w:pPr>
        <w:pStyle w:val="a5"/>
        <w:numPr>
          <w:ilvl w:val="0"/>
          <w:numId w:val="26"/>
        </w:numPr>
        <w:spacing w:before="120" w:after="120"/>
        <w:ind w:left="0" w:firstLine="0"/>
        <w:contextualSpacing w:val="0"/>
        <w:jc w:val="both"/>
        <w:rPr>
          <w:sz w:val="26"/>
          <w:szCs w:val="26"/>
        </w:rPr>
      </w:pPr>
      <w:r w:rsidRPr="00F61D74">
        <w:rPr>
          <w:sz w:val="26"/>
          <w:szCs w:val="26"/>
        </w:rPr>
        <w:t>Предложение председателю Думы оформляются в письменной форме с указанием следующих сведений биографического характера о выдвигаемом кандидате: фамилия, имя, отчество, дата рождения, образование, основное место работы или службы, копия трудовой книжки (в случае отсутствия основного места работы или службы - род занятий), занимаемая должность, место жительства с приложением письменного заявления кандидата о согласии баллотироваться на должность председателя Контрольно-счетной палаты.</w:t>
      </w:r>
      <w:bookmarkStart w:id="1" w:name="sub_843"/>
      <w:bookmarkEnd w:id="0"/>
    </w:p>
    <w:p w:rsidR="00F61D74" w:rsidRDefault="00F61D74" w:rsidP="00604137">
      <w:pPr>
        <w:pStyle w:val="a5"/>
        <w:numPr>
          <w:ilvl w:val="0"/>
          <w:numId w:val="26"/>
        </w:numPr>
        <w:spacing w:before="120" w:after="120"/>
        <w:ind w:left="0" w:firstLine="0"/>
        <w:contextualSpacing w:val="0"/>
        <w:jc w:val="both"/>
        <w:rPr>
          <w:sz w:val="26"/>
          <w:szCs w:val="26"/>
        </w:rPr>
      </w:pPr>
      <w:r w:rsidRPr="00F61D74">
        <w:rPr>
          <w:sz w:val="26"/>
          <w:szCs w:val="26"/>
        </w:rPr>
        <w:t>Если выдвигаемый кандидат является выборным лицом органа местного самоуправления, он в письменном заявлении дополнительно указывает о своем согласии в случае назначения на должность председателя Контрольно-счетной палаты снять с себя полномочия, несовместимые со статусом председателя Контрольно-счетной палаты.</w:t>
      </w:r>
      <w:bookmarkStart w:id="2" w:name="sub_85000"/>
      <w:bookmarkEnd w:id="1"/>
    </w:p>
    <w:p w:rsidR="00157817" w:rsidRPr="00F61D74" w:rsidRDefault="00157817" w:rsidP="00604137">
      <w:pPr>
        <w:pStyle w:val="a5"/>
        <w:numPr>
          <w:ilvl w:val="0"/>
          <w:numId w:val="26"/>
        </w:numPr>
        <w:spacing w:before="120" w:after="120"/>
        <w:ind w:left="0" w:firstLine="0"/>
        <w:contextualSpacing w:val="0"/>
        <w:jc w:val="both"/>
        <w:rPr>
          <w:sz w:val="26"/>
          <w:szCs w:val="26"/>
        </w:rPr>
      </w:pPr>
      <w:r>
        <w:rPr>
          <w:sz w:val="26"/>
          <w:szCs w:val="26"/>
        </w:rPr>
        <w:t>Дума района вправе обратиться в Контрольно</w:t>
      </w:r>
      <w:bookmarkStart w:id="3" w:name="_GoBack"/>
      <w:bookmarkEnd w:id="3"/>
    </w:p>
    <w:p w:rsidR="00F61D74" w:rsidRPr="00F61D74" w:rsidRDefault="00F61D74" w:rsidP="00604137">
      <w:pPr>
        <w:pStyle w:val="a5"/>
        <w:numPr>
          <w:ilvl w:val="0"/>
          <w:numId w:val="7"/>
        </w:numPr>
        <w:spacing w:before="120" w:after="120"/>
        <w:ind w:left="0" w:firstLine="709"/>
        <w:contextualSpacing w:val="0"/>
        <w:jc w:val="both"/>
        <w:rPr>
          <w:sz w:val="26"/>
          <w:szCs w:val="26"/>
        </w:rPr>
      </w:pPr>
      <w:r w:rsidRPr="00F61D74">
        <w:rPr>
          <w:sz w:val="26"/>
          <w:szCs w:val="26"/>
        </w:rPr>
        <w:t>Порядок принятия Думой решения о назначении на должности председателя Контрольно-счетной палаты</w:t>
      </w:r>
    </w:p>
    <w:p w:rsidR="00604137" w:rsidRDefault="00F61D74" w:rsidP="00604137">
      <w:pPr>
        <w:pStyle w:val="a5"/>
        <w:numPr>
          <w:ilvl w:val="0"/>
          <w:numId w:val="27"/>
        </w:numPr>
        <w:autoSpaceDE w:val="0"/>
        <w:autoSpaceDN w:val="0"/>
        <w:adjustRightInd w:val="0"/>
        <w:spacing w:before="120" w:after="120"/>
        <w:ind w:left="0" w:firstLine="0"/>
        <w:contextualSpacing w:val="0"/>
        <w:jc w:val="both"/>
        <w:rPr>
          <w:sz w:val="26"/>
          <w:szCs w:val="26"/>
        </w:rPr>
      </w:pPr>
      <w:bookmarkStart w:id="4" w:name="sub_851"/>
      <w:bookmarkEnd w:id="2"/>
      <w:r w:rsidRPr="00604137">
        <w:rPr>
          <w:sz w:val="26"/>
          <w:szCs w:val="26"/>
        </w:rPr>
        <w:t>Решение Думы района о назначении на должность председателя Контрольно-счетной палаты принимается персонально в отношении каждого кандидата большинством голосов от избранной численности депутатов Думы района тайным голосованием и оформляется решением Думы.</w:t>
      </w:r>
      <w:bookmarkStart w:id="5" w:name="sub_852"/>
      <w:bookmarkEnd w:id="4"/>
    </w:p>
    <w:p w:rsidR="00604137" w:rsidRDefault="00F61D74" w:rsidP="00604137">
      <w:pPr>
        <w:pStyle w:val="a5"/>
        <w:numPr>
          <w:ilvl w:val="0"/>
          <w:numId w:val="27"/>
        </w:numPr>
        <w:autoSpaceDE w:val="0"/>
        <w:autoSpaceDN w:val="0"/>
        <w:adjustRightInd w:val="0"/>
        <w:spacing w:before="120" w:after="120"/>
        <w:ind w:left="0" w:firstLine="0"/>
        <w:contextualSpacing w:val="0"/>
        <w:jc w:val="both"/>
        <w:rPr>
          <w:sz w:val="26"/>
          <w:szCs w:val="26"/>
        </w:rPr>
      </w:pPr>
      <w:r w:rsidRPr="00604137">
        <w:rPr>
          <w:sz w:val="26"/>
          <w:szCs w:val="26"/>
        </w:rPr>
        <w:t>Кандидаты на должность председателя Контрольно-счетной палаты извещаются заблаговременно о времени и месте проведения заседания Думы, им могут быть заданы вопросы.</w:t>
      </w:r>
      <w:bookmarkEnd w:id="5"/>
    </w:p>
    <w:p w:rsidR="00F61D74" w:rsidRPr="00604137" w:rsidRDefault="00F61D74" w:rsidP="00604137">
      <w:pPr>
        <w:pStyle w:val="a5"/>
        <w:numPr>
          <w:ilvl w:val="0"/>
          <w:numId w:val="27"/>
        </w:numPr>
        <w:autoSpaceDE w:val="0"/>
        <w:autoSpaceDN w:val="0"/>
        <w:adjustRightInd w:val="0"/>
        <w:spacing w:before="120" w:after="120"/>
        <w:ind w:left="0" w:firstLine="0"/>
        <w:contextualSpacing w:val="0"/>
        <w:jc w:val="both"/>
        <w:rPr>
          <w:sz w:val="26"/>
          <w:szCs w:val="26"/>
        </w:rPr>
      </w:pPr>
      <w:r w:rsidRPr="00604137">
        <w:rPr>
          <w:sz w:val="26"/>
          <w:szCs w:val="26"/>
        </w:rPr>
        <w:t>Кандидат может взять самоотвод, в этом случае голосование по его кандидатуре не проводится.</w:t>
      </w:r>
    </w:p>
    <w:p w:rsidR="00F61D74" w:rsidRPr="00604137" w:rsidRDefault="00F61D74" w:rsidP="00604137">
      <w:pPr>
        <w:pStyle w:val="a5"/>
        <w:numPr>
          <w:ilvl w:val="0"/>
          <w:numId w:val="7"/>
        </w:numPr>
        <w:autoSpaceDE w:val="0"/>
        <w:autoSpaceDN w:val="0"/>
        <w:adjustRightInd w:val="0"/>
        <w:spacing w:before="120" w:after="120"/>
        <w:ind w:left="0" w:firstLine="709"/>
        <w:contextualSpacing w:val="0"/>
        <w:jc w:val="both"/>
        <w:rPr>
          <w:sz w:val="26"/>
          <w:szCs w:val="26"/>
        </w:rPr>
      </w:pPr>
      <w:bookmarkStart w:id="6" w:name="sub_86000"/>
      <w:r w:rsidRPr="00604137">
        <w:rPr>
          <w:sz w:val="26"/>
          <w:szCs w:val="26"/>
        </w:rPr>
        <w:t>Порядок принятия Думой решения о досрочном освобождении от должности председателя Контрольно-счетной палаты.</w:t>
      </w:r>
    </w:p>
    <w:p w:rsidR="00604137" w:rsidRDefault="00F61D74" w:rsidP="00604137">
      <w:pPr>
        <w:pStyle w:val="a5"/>
        <w:numPr>
          <w:ilvl w:val="0"/>
          <w:numId w:val="28"/>
        </w:numPr>
        <w:autoSpaceDE w:val="0"/>
        <w:autoSpaceDN w:val="0"/>
        <w:adjustRightInd w:val="0"/>
        <w:spacing w:before="120" w:after="120"/>
        <w:ind w:left="0" w:firstLine="0"/>
        <w:contextualSpacing w:val="0"/>
        <w:jc w:val="both"/>
        <w:rPr>
          <w:sz w:val="26"/>
          <w:szCs w:val="26"/>
        </w:rPr>
      </w:pPr>
      <w:bookmarkStart w:id="7" w:name="sub_861"/>
      <w:bookmarkEnd w:id="6"/>
      <w:r w:rsidRPr="00604137">
        <w:rPr>
          <w:sz w:val="26"/>
          <w:szCs w:val="26"/>
        </w:rPr>
        <w:t>Председатель Контрольно-счетной палаты Контрольно-счетной палаты может быть досрочно освобожден от должности в случаях:</w:t>
      </w:r>
      <w:bookmarkEnd w:id="7"/>
    </w:p>
    <w:p w:rsidR="00604137" w:rsidRDefault="00F61D74" w:rsidP="00604137">
      <w:pPr>
        <w:pStyle w:val="a5"/>
        <w:autoSpaceDE w:val="0"/>
        <w:autoSpaceDN w:val="0"/>
        <w:adjustRightInd w:val="0"/>
        <w:spacing w:before="120" w:after="120"/>
        <w:ind w:left="0"/>
        <w:contextualSpacing w:val="0"/>
        <w:jc w:val="both"/>
        <w:rPr>
          <w:sz w:val="26"/>
          <w:szCs w:val="26"/>
        </w:rPr>
      </w:pPr>
      <w:r w:rsidRPr="00604137">
        <w:rPr>
          <w:sz w:val="26"/>
          <w:szCs w:val="26"/>
        </w:rPr>
        <w:t>- принятия Думой решения о досрочном освобождении от должности председателя Контрольно-счетной палаты в случае неисполнения или ненадлежащего испо</w:t>
      </w:r>
      <w:r w:rsidR="00604137" w:rsidRPr="00604137">
        <w:rPr>
          <w:sz w:val="26"/>
          <w:szCs w:val="26"/>
        </w:rPr>
        <w:t>лнения должностных обязанностей;</w:t>
      </w:r>
    </w:p>
    <w:p w:rsidR="00F61D74" w:rsidRPr="00604137" w:rsidRDefault="00F61D74" w:rsidP="00604137">
      <w:pPr>
        <w:pStyle w:val="a5"/>
        <w:autoSpaceDE w:val="0"/>
        <w:autoSpaceDN w:val="0"/>
        <w:adjustRightInd w:val="0"/>
        <w:spacing w:before="120" w:after="120"/>
        <w:ind w:left="0"/>
        <w:contextualSpacing w:val="0"/>
        <w:jc w:val="both"/>
        <w:rPr>
          <w:sz w:val="26"/>
          <w:szCs w:val="26"/>
        </w:rPr>
      </w:pPr>
      <w:r w:rsidRPr="00604137">
        <w:rPr>
          <w:sz w:val="26"/>
          <w:szCs w:val="26"/>
        </w:rPr>
        <w:t>- письменного заявления о досрочном освобождении председателя Контрольно-счетной палаты.</w:t>
      </w:r>
    </w:p>
    <w:p w:rsidR="00E12755" w:rsidRDefault="00F61D74" w:rsidP="00E12755">
      <w:pPr>
        <w:pStyle w:val="a5"/>
        <w:numPr>
          <w:ilvl w:val="0"/>
          <w:numId w:val="28"/>
        </w:numPr>
        <w:autoSpaceDE w:val="0"/>
        <w:autoSpaceDN w:val="0"/>
        <w:adjustRightInd w:val="0"/>
        <w:spacing w:before="120" w:after="120"/>
        <w:ind w:left="0" w:firstLine="0"/>
        <w:contextualSpacing w:val="0"/>
        <w:jc w:val="both"/>
        <w:rPr>
          <w:sz w:val="26"/>
          <w:szCs w:val="26"/>
        </w:rPr>
      </w:pPr>
      <w:r w:rsidRPr="00604137">
        <w:rPr>
          <w:sz w:val="26"/>
          <w:szCs w:val="26"/>
        </w:rPr>
        <w:t>Предложения о досрочном освобождении от должности председателя Контрольно-счетной палаты в случае неисполнения или ненадлежащего исполнения им своих полномочий могут быть внесены мэром района, группой депутатов Думы района численностью не менее одной трети от установленной численности депутатов Думы Ольхонского района, председателем Думы района. Предложения о досрочном освобождении от должности председателя Контрольно-</w:t>
      </w:r>
      <w:r w:rsidRPr="00604137">
        <w:rPr>
          <w:sz w:val="26"/>
          <w:szCs w:val="26"/>
        </w:rPr>
        <w:lastRenderedPageBreak/>
        <w:t>счетной палаты, по основаниям, установленным настоящим пунктом, должны быть мотивированными.</w:t>
      </w:r>
      <w:bookmarkStart w:id="8" w:name="sub_863"/>
    </w:p>
    <w:p w:rsidR="00F61D74" w:rsidRPr="00E12755" w:rsidRDefault="00F61D74" w:rsidP="00E12755">
      <w:pPr>
        <w:pStyle w:val="a5"/>
        <w:numPr>
          <w:ilvl w:val="0"/>
          <w:numId w:val="28"/>
        </w:numPr>
        <w:autoSpaceDE w:val="0"/>
        <w:autoSpaceDN w:val="0"/>
        <w:adjustRightInd w:val="0"/>
        <w:spacing w:before="120" w:after="120"/>
        <w:ind w:left="0" w:firstLine="0"/>
        <w:contextualSpacing w:val="0"/>
        <w:jc w:val="both"/>
        <w:rPr>
          <w:sz w:val="26"/>
          <w:szCs w:val="26"/>
        </w:rPr>
      </w:pPr>
      <w:r w:rsidRPr="00E12755">
        <w:rPr>
          <w:sz w:val="26"/>
          <w:szCs w:val="26"/>
        </w:rPr>
        <w:t>Решение о досрочном освобождении от должности председателя Контрольно-счетной палаты считается принятым, если за него проголосовало более половины от установленной численности депутатов Думы района и оформляется решением Думы района.</w:t>
      </w:r>
      <w:bookmarkEnd w:id="8"/>
    </w:p>
    <w:p w:rsidR="00786F5D" w:rsidRPr="0025547F" w:rsidRDefault="00786F5D" w:rsidP="00786F5D">
      <w:pPr>
        <w:spacing w:before="120" w:after="120"/>
        <w:jc w:val="center"/>
        <w:rPr>
          <w:b/>
          <w:sz w:val="26"/>
          <w:szCs w:val="26"/>
        </w:rPr>
      </w:pPr>
      <w:r w:rsidRPr="0025547F">
        <w:rPr>
          <w:b/>
          <w:sz w:val="26"/>
          <w:szCs w:val="26"/>
        </w:rPr>
        <w:t xml:space="preserve">Статья </w:t>
      </w:r>
      <w:r>
        <w:rPr>
          <w:b/>
          <w:sz w:val="26"/>
          <w:szCs w:val="26"/>
        </w:rPr>
        <w:t>6</w:t>
      </w:r>
      <w:r w:rsidRPr="0025547F">
        <w:rPr>
          <w:b/>
          <w:sz w:val="26"/>
          <w:szCs w:val="26"/>
        </w:rPr>
        <w:t>. Требов</w:t>
      </w:r>
      <w:r>
        <w:rPr>
          <w:b/>
          <w:sz w:val="26"/>
          <w:szCs w:val="26"/>
        </w:rPr>
        <w:t>ания к кандидатурам на должность</w:t>
      </w:r>
      <w:r w:rsidRPr="0025547F">
        <w:rPr>
          <w:b/>
          <w:sz w:val="26"/>
          <w:szCs w:val="26"/>
        </w:rPr>
        <w:t xml:space="preserve"> председателя </w:t>
      </w:r>
      <w:r>
        <w:rPr>
          <w:b/>
          <w:sz w:val="26"/>
          <w:szCs w:val="26"/>
        </w:rPr>
        <w:t>Контрольно-счетной палаты</w:t>
      </w:r>
    </w:p>
    <w:p w:rsidR="00786F5D" w:rsidRDefault="00786F5D" w:rsidP="00786F5D">
      <w:pPr>
        <w:numPr>
          <w:ilvl w:val="0"/>
          <w:numId w:val="8"/>
        </w:numPr>
        <w:spacing w:before="120" w:after="120"/>
        <w:ind w:left="0" w:firstLine="709"/>
        <w:jc w:val="both"/>
        <w:rPr>
          <w:sz w:val="26"/>
          <w:szCs w:val="26"/>
        </w:rPr>
      </w:pPr>
      <w:r w:rsidRPr="00960E8A">
        <w:rPr>
          <w:sz w:val="26"/>
          <w:szCs w:val="26"/>
        </w:rPr>
        <w:t>На должность председателя Контрольно-счетной палаты назн</w:t>
      </w:r>
      <w:r>
        <w:rPr>
          <w:sz w:val="26"/>
          <w:szCs w:val="26"/>
        </w:rPr>
        <w:t>ачается гражданин</w:t>
      </w:r>
      <w:r w:rsidRPr="00960E8A">
        <w:rPr>
          <w:sz w:val="26"/>
          <w:szCs w:val="26"/>
        </w:rPr>
        <w:t xml:space="preserve"> Российской Федерации</w:t>
      </w:r>
      <w:r>
        <w:rPr>
          <w:sz w:val="26"/>
          <w:szCs w:val="26"/>
        </w:rPr>
        <w:t>, соответствующий следующим квалификационным требованиям:</w:t>
      </w:r>
    </w:p>
    <w:p w:rsidR="00786F5D" w:rsidRDefault="00786F5D" w:rsidP="00786F5D">
      <w:pPr>
        <w:spacing w:before="120" w:after="120"/>
        <w:jc w:val="both"/>
        <w:rPr>
          <w:sz w:val="26"/>
          <w:szCs w:val="26"/>
        </w:rPr>
      </w:pPr>
      <w:r w:rsidRPr="00960E8A">
        <w:rPr>
          <w:color w:val="04092A"/>
          <w:sz w:val="26"/>
          <w:szCs w:val="26"/>
        </w:rPr>
        <w:t>1) наличие высшего образования;</w:t>
      </w:r>
    </w:p>
    <w:p w:rsidR="00786F5D" w:rsidRDefault="00786F5D" w:rsidP="00786F5D">
      <w:pPr>
        <w:spacing w:before="120" w:after="120"/>
        <w:jc w:val="both"/>
        <w:rPr>
          <w:sz w:val="26"/>
          <w:szCs w:val="26"/>
        </w:rPr>
      </w:pPr>
      <w:r w:rsidRPr="005C194A">
        <w:rPr>
          <w:color w:val="04092A"/>
          <w:sz w:val="26"/>
          <w:szCs w:val="26"/>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786F5D" w:rsidRDefault="00786F5D" w:rsidP="00786F5D">
      <w:pPr>
        <w:spacing w:before="120" w:after="120"/>
        <w:jc w:val="both"/>
        <w:rPr>
          <w:sz w:val="26"/>
          <w:szCs w:val="26"/>
        </w:rPr>
      </w:pPr>
      <w:r w:rsidRPr="005C194A">
        <w:rPr>
          <w:color w:val="04092A"/>
          <w:sz w:val="26"/>
          <w:szCs w:val="26"/>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r>
        <w:rPr>
          <w:color w:val="04092A"/>
          <w:sz w:val="26"/>
          <w:szCs w:val="26"/>
        </w:rPr>
        <w:t>законодательства Иркутской области</w:t>
      </w:r>
      <w:r w:rsidRPr="005C194A">
        <w:rPr>
          <w:color w:val="04092A"/>
          <w:sz w:val="26"/>
          <w:szCs w:val="26"/>
        </w:rPr>
        <w:t xml:space="preserve"> и ин</w:t>
      </w:r>
      <w:r>
        <w:rPr>
          <w:color w:val="04092A"/>
          <w:sz w:val="26"/>
          <w:szCs w:val="26"/>
        </w:rPr>
        <w:t>ых нормативных правовых актов, У</w:t>
      </w:r>
      <w:r w:rsidRPr="005C194A">
        <w:rPr>
          <w:color w:val="04092A"/>
          <w:sz w:val="26"/>
          <w:szCs w:val="26"/>
        </w:rPr>
        <w:t xml:space="preserve">става </w:t>
      </w:r>
      <w:r>
        <w:rPr>
          <w:color w:val="04092A"/>
          <w:sz w:val="26"/>
          <w:szCs w:val="26"/>
        </w:rPr>
        <w:t>Ольхонского районного</w:t>
      </w:r>
      <w:r w:rsidRPr="005C194A">
        <w:rPr>
          <w:color w:val="04092A"/>
          <w:sz w:val="26"/>
          <w:szCs w:val="26"/>
        </w:rPr>
        <w:t xml:space="preserve">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w:t>
      </w:r>
      <w:r>
        <w:rPr>
          <w:color w:val="04092A"/>
          <w:sz w:val="26"/>
          <w:szCs w:val="26"/>
        </w:rPr>
        <w:t>контроля</w:t>
      </w:r>
      <w:r w:rsidRPr="005C194A">
        <w:rPr>
          <w:color w:val="04092A"/>
          <w:sz w:val="26"/>
          <w:szCs w:val="26"/>
        </w:rPr>
        <w:t xml:space="preserve">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86F5D" w:rsidRDefault="00786F5D" w:rsidP="00786F5D">
      <w:pPr>
        <w:numPr>
          <w:ilvl w:val="0"/>
          <w:numId w:val="8"/>
        </w:numPr>
        <w:spacing w:before="120" w:after="120"/>
        <w:ind w:left="0" w:firstLine="709"/>
        <w:jc w:val="both"/>
        <w:rPr>
          <w:sz w:val="26"/>
          <w:szCs w:val="26"/>
        </w:rPr>
      </w:pPr>
      <w:r w:rsidRPr="00960E8A">
        <w:rPr>
          <w:sz w:val="26"/>
          <w:szCs w:val="26"/>
        </w:rPr>
        <w:t>Гражданин Российской Федерации не может быть назначен на должность</w:t>
      </w:r>
      <w:r w:rsidRPr="0025547F">
        <w:rPr>
          <w:sz w:val="26"/>
          <w:szCs w:val="26"/>
        </w:rPr>
        <w:t xml:space="preserve"> председателя </w:t>
      </w:r>
      <w:r>
        <w:rPr>
          <w:sz w:val="26"/>
          <w:szCs w:val="26"/>
        </w:rPr>
        <w:t xml:space="preserve">Контрольно-счетной палаты </w:t>
      </w:r>
      <w:r w:rsidRPr="0025547F">
        <w:rPr>
          <w:sz w:val="26"/>
          <w:szCs w:val="26"/>
        </w:rPr>
        <w:t>в случае:</w:t>
      </w:r>
    </w:p>
    <w:p w:rsidR="00786F5D" w:rsidRDefault="00786F5D" w:rsidP="00786F5D">
      <w:pPr>
        <w:spacing w:before="120" w:after="120"/>
        <w:jc w:val="both"/>
        <w:rPr>
          <w:sz w:val="26"/>
          <w:szCs w:val="26"/>
        </w:rPr>
      </w:pPr>
      <w:r w:rsidRPr="00EB61F1">
        <w:rPr>
          <w:sz w:val="26"/>
          <w:szCs w:val="26"/>
        </w:rPr>
        <w:t>1) наличия у него неснятой или непогашенной судимости;</w:t>
      </w:r>
    </w:p>
    <w:p w:rsidR="00786F5D" w:rsidRDefault="00786F5D" w:rsidP="00786F5D">
      <w:pPr>
        <w:spacing w:before="120" w:after="120"/>
        <w:jc w:val="both"/>
        <w:rPr>
          <w:sz w:val="26"/>
          <w:szCs w:val="26"/>
        </w:rPr>
      </w:pPr>
      <w:r w:rsidRPr="0025547F">
        <w:rPr>
          <w:sz w:val="26"/>
          <w:szCs w:val="26"/>
        </w:rPr>
        <w:t>2) признания его недееспособным или ограниченно дееспособным решением суда, вступившим в законную силу;</w:t>
      </w:r>
    </w:p>
    <w:p w:rsidR="00786F5D" w:rsidRDefault="00786F5D" w:rsidP="00786F5D">
      <w:pPr>
        <w:spacing w:before="120" w:after="120"/>
        <w:jc w:val="both"/>
        <w:rPr>
          <w:sz w:val="26"/>
          <w:szCs w:val="26"/>
        </w:rPr>
      </w:pPr>
      <w:r w:rsidRPr="0025547F">
        <w:rPr>
          <w:sz w:val="26"/>
          <w:szCs w:val="26"/>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86F5D" w:rsidRDefault="00786F5D" w:rsidP="00786F5D">
      <w:pPr>
        <w:spacing w:before="120" w:after="120"/>
        <w:jc w:val="both"/>
        <w:rPr>
          <w:color w:val="04092A"/>
          <w:sz w:val="26"/>
          <w:szCs w:val="26"/>
        </w:rPr>
      </w:pPr>
      <w:r w:rsidRPr="0025547F">
        <w:rPr>
          <w:sz w:val="26"/>
          <w:szCs w:val="26"/>
        </w:rPr>
        <w:t xml:space="preserve">4)  </w:t>
      </w:r>
      <w:r w:rsidRPr="005C194A">
        <w:rPr>
          <w:color w:val="04092A"/>
          <w:sz w:val="26"/>
          <w:szCs w:val="26"/>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86F5D" w:rsidRPr="00EB61F1" w:rsidRDefault="00786F5D" w:rsidP="00786F5D">
      <w:pPr>
        <w:spacing w:before="120" w:after="120"/>
        <w:jc w:val="both"/>
        <w:rPr>
          <w:sz w:val="26"/>
          <w:szCs w:val="26"/>
        </w:rPr>
      </w:pPr>
      <w:r>
        <w:rPr>
          <w:sz w:val="26"/>
          <w:szCs w:val="26"/>
        </w:rPr>
        <w:t xml:space="preserve">5) </w:t>
      </w:r>
      <w:r w:rsidRPr="005C194A">
        <w:rPr>
          <w:color w:val="04092A"/>
          <w:sz w:val="26"/>
          <w:szCs w:val="26"/>
        </w:rPr>
        <w:t>наличия ос</w:t>
      </w:r>
      <w:r>
        <w:rPr>
          <w:color w:val="04092A"/>
          <w:sz w:val="26"/>
          <w:szCs w:val="26"/>
        </w:rPr>
        <w:t>нований, предусмотренных частью</w:t>
      </w:r>
      <w:r w:rsidRPr="005C194A">
        <w:rPr>
          <w:color w:val="04092A"/>
          <w:sz w:val="26"/>
          <w:szCs w:val="26"/>
        </w:rPr>
        <w:t xml:space="preserve"> 3 настоящей статьи.</w:t>
      </w:r>
    </w:p>
    <w:p w:rsidR="00786F5D" w:rsidRDefault="00786F5D" w:rsidP="00786F5D">
      <w:pPr>
        <w:numPr>
          <w:ilvl w:val="0"/>
          <w:numId w:val="8"/>
        </w:numPr>
        <w:spacing w:before="120" w:after="120"/>
        <w:ind w:left="0" w:firstLine="709"/>
        <w:jc w:val="both"/>
        <w:rPr>
          <w:sz w:val="26"/>
          <w:szCs w:val="26"/>
        </w:rPr>
      </w:pPr>
      <w:r>
        <w:rPr>
          <w:sz w:val="26"/>
          <w:szCs w:val="26"/>
        </w:rPr>
        <w:t>Председатель</w:t>
      </w:r>
      <w:r w:rsidRPr="0025547F">
        <w:rPr>
          <w:sz w:val="26"/>
          <w:szCs w:val="26"/>
        </w:rPr>
        <w:t xml:space="preserve"> </w:t>
      </w:r>
      <w:r>
        <w:rPr>
          <w:sz w:val="26"/>
          <w:szCs w:val="26"/>
        </w:rPr>
        <w:t>Контрольно-счетной палаты не може</w:t>
      </w:r>
      <w:r w:rsidRPr="0025547F">
        <w:rPr>
          <w:sz w:val="26"/>
          <w:szCs w:val="26"/>
        </w:rPr>
        <w:t>т состоять в близком родстве или свойстве (родители, супруги, дети, братья, сестры, а т</w:t>
      </w:r>
      <w:r>
        <w:rPr>
          <w:sz w:val="26"/>
          <w:szCs w:val="26"/>
        </w:rPr>
        <w:t xml:space="preserve">акже </w:t>
      </w:r>
      <w:r>
        <w:rPr>
          <w:sz w:val="26"/>
          <w:szCs w:val="26"/>
        </w:rPr>
        <w:lastRenderedPageBreak/>
        <w:t xml:space="preserve">братья, сестры, родители, </w:t>
      </w:r>
      <w:r w:rsidRPr="0025547F">
        <w:rPr>
          <w:sz w:val="26"/>
          <w:szCs w:val="26"/>
        </w:rPr>
        <w:t>дети супругов</w:t>
      </w:r>
      <w:r>
        <w:rPr>
          <w:sz w:val="26"/>
          <w:szCs w:val="26"/>
        </w:rPr>
        <w:t xml:space="preserve"> и супруги детей</w:t>
      </w:r>
      <w:r w:rsidRPr="0025547F">
        <w:rPr>
          <w:sz w:val="26"/>
          <w:szCs w:val="26"/>
        </w:rPr>
        <w:t>) с мэром Ольхонского районного</w:t>
      </w:r>
      <w:r>
        <w:rPr>
          <w:sz w:val="26"/>
          <w:szCs w:val="26"/>
        </w:rPr>
        <w:t xml:space="preserve"> муниципального образования, </w:t>
      </w:r>
      <w:r w:rsidRPr="0025547F">
        <w:rPr>
          <w:sz w:val="26"/>
          <w:szCs w:val="26"/>
        </w:rPr>
        <w:t>председателем Думы</w:t>
      </w:r>
      <w:r w:rsidRPr="00EB61F1">
        <w:rPr>
          <w:sz w:val="26"/>
          <w:szCs w:val="26"/>
        </w:rPr>
        <w:t xml:space="preserve"> </w:t>
      </w:r>
      <w:r w:rsidRPr="0025547F">
        <w:rPr>
          <w:sz w:val="26"/>
          <w:szCs w:val="26"/>
        </w:rPr>
        <w:t>Ольхонского районного</w:t>
      </w:r>
      <w:r>
        <w:rPr>
          <w:sz w:val="26"/>
          <w:szCs w:val="26"/>
        </w:rPr>
        <w:t xml:space="preserve"> муниципального образования, </w:t>
      </w:r>
      <w:r w:rsidRPr="0025547F">
        <w:rPr>
          <w:sz w:val="26"/>
          <w:szCs w:val="26"/>
        </w:rPr>
        <w:t>руководителями судебных и правоохранительных органов, расположенных на территории Ольхонского районного муниципального образования.</w:t>
      </w:r>
    </w:p>
    <w:p w:rsidR="00786F5D" w:rsidRDefault="00786F5D" w:rsidP="00786F5D">
      <w:pPr>
        <w:numPr>
          <w:ilvl w:val="0"/>
          <w:numId w:val="8"/>
        </w:numPr>
        <w:spacing w:before="120" w:after="120"/>
        <w:ind w:left="0" w:firstLine="709"/>
        <w:jc w:val="both"/>
        <w:rPr>
          <w:sz w:val="26"/>
          <w:szCs w:val="26"/>
        </w:rPr>
      </w:pPr>
      <w:r w:rsidRPr="00CC5203">
        <w:rPr>
          <w:sz w:val="26"/>
          <w:szCs w:val="26"/>
        </w:rPr>
        <w:t xml:space="preserve">Председатель </w:t>
      </w:r>
      <w:r>
        <w:rPr>
          <w:sz w:val="26"/>
          <w:szCs w:val="26"/>
        </w:rPr>
        <w:t>Контрольно-счетной палаты</w:t>
      </w:r>
      <w:r w:rsidRPr="00CC5203">
        <w:rPr>
          <w:sz w:val="26"/>
          <w:szCs w:val="26"/>
        </w:rPr>
        <w:t xml:space="preserve"> не может заниматься другой оплачиваемой деятельностью, кроме преподавательской, научной</w:t>
      </w:r>
      <w:r>
        <w:rPr>
          <w:sz w:val="26"/>
          <w:szCs w:val="26"/>
        </w:rPr>
        <w:t xml:space="preserve"> и иной творческой деятельности</w:t>
      </w:r>
      <w:r w:rsidRPr="00CC5203">
        <w:rPr>
          <w:sz w:val="26"/>
          <w:szCs w:val="26"/>
        </w:rPr>
        <w:t>.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6F5D" w:rsidRPr="00CC5203" w:rsidRDefault="00786F5D" w:rsidP="00786F5D">
      <w:pPr>
        <w:numPr>
          <w:ilvl w:val="0"/>
          <w:numId w:val="8"/>
        </w:numPr>
        <w:spacing w:before="120" w:after="120"/>
        <w:ind w:left="0" w:firstLine="709"/>
        <w:jc w:val="both"/>
        <w:rPr>
          <w:sz w:val="26"/>
          <w:szCs w:val="26"/>
        </w:rPr>
      </w:pPr>
      <w:r w:rsidRPr="00CC5203">
        <w:rPr>
          <w:sz w:val="26"/>
          <w:szCs w:val="26"/>
        </w:rPr>
        <w:t>Председатель Контрольно-счетной палаты района,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Иркутской области, муниципальными правовыми актами.</w:t>
      </w:r>
    </w:p>
    <w:p w:rsidR="00786F5D" w:rsidRDefault="00786F5D" w:rsidP="00786F5D">
      <w:pPr>
        <w:spacing w:before="120" w:after="120"/>
        <w:jc w:val="center"/>
        <w:rPr>
          <w:b/>
          <w:sz w:val="26"/>
          <w:szCs w:val="26"/>
        </w:rPr>
      </w:pPr>
      <w:r>
        <w:rPr>
          <w:b/>
          <w:sz w:val="26"/>
          <w:szCs w:val="26"/>
        </w:rPr>
        <w:t>Статья 7</w:t>
      </w:r>
      <w:r w:rsidRPr="0025547F">
        <w:rPr>
          <w:b/>
          <w:sz w:val="26"/>
          <w:szCs w:val="26"/>
        </w:rPr>
        <w:t>. Гарантии статуса должностных лиц Контрольно-счетной палаты</w:t>
      </w:r>
    </w:p>
    <w:p w:rsidR="00786F5D" w:rsidRDefault="00786F5D" w:rsidP="00786F5D">
      <w:pPr>
        <w:numPr>
          <w:ilvl w:val="0"/>
          <w:numId w:val="9"/>
        </w:numPr>
        <w:spacing w:before="120" w:after="120"/>
        <w:ind w:left="0" w:firstLine="709"/>
        <w:jc w:val="both"/>
        <w:rPr>
          <w:sz w:val="26"/>
          <w:szCs w:val="26"/>
        </w:rPr>
      </w:pPr>
      <w:r>
        <w:rPr>
          <w:sz w:val="26"/>
          <w:szCs w:val="26"/>
        </w:rPr>
        <w:t>Председатель и инспектор</w:t>
      </w:r>
      <w:r w:rsidRPr="00CC5203">
        <w:rPr>
          <w:sz w:val="26"/>
          <w:szCs w:val="26"/>
        </w:rPr>
        <w:t xml:space="preserve"> Контрольно-счетной палаты являются должностными лицами </w:t>
      </w:r>
      <w:r>
        <w:rPr>
          <w:sz w:val="26"/>
          <w:szCs w:val="26"/>
        </w:rPr>
        <w:t>Контрольно-счетной палаты</w:t>
      </w:r>
      <w:r w:rsidRPr="00CC5203">
        <w:rPr>
          <w:sz w:val="26"/>
          <w:szCs w:val="26"/>
        </w:rPr>
        <w:t>.</w:t>
      </w:r>
    </w:p>
    <w:p w:rsidR="00786F5D" w:rsidRDefault="00786F5D" w:rsidP="00786F5D">
      <w:pPr>
        <w:numPr>
          <w:ilvl w:val="0"/>
          <w:numId w:val="9"/>
        </w:numPr>
        <w:spacing w:before="120" w:after="120"/>
        <w:ind w:left="0" w:firstLine="709"/>
        <w:jc w:val="both"/>
        <w:rPr>
          <w:sz w:val="26"/>
          <w:szCs w:val="26"/>
        </w:rPr>
      </w:pPr>
      <w:r w:rsidRPr="00CC5203">
        <w:rPr>
          <w:sz w:val="26"/>
          <w:szCs w:val="26"/>
        </w:rP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Иркутской области.</w:t>
      </w:r>
    </w:p>
    <w:p w:rsidR="00786F5D" w:rsidRDefault="00786F5D" w:rsidP="00786F5D">
      <w:pPr>
        <w:numPr>
          <w:ilvl w:val="0"/>
          <w:numId w:val="9"/>
        </w:numPr>
        <w:spacing w:before="120" w:after="120"/>
        <w:ind w:left="0" w:firstLine="709"/>
        <w:jc w:val="both"/>
        <w:rPr>
          <w:sz w:val="26"/>
          <w:szCs w:val="26"/>
        </w:rPr>
      </w:pPr>
      <w:r w:rsidRPr="00CC5203">
        <w:rPr>
          <w:sz w:val="26"/>
          <w:szCs w:val="26"/>
        </w:rPr>
        <w:t xml:space="preserve">Должностные лица </w:t>
      </w:r>
      <w:r>
        <w:rPr>
          <w:sz w:val="26"/>
          <w:szCs w:val="26"/>
        </w:rPr>
        <w:t>Контрольно-счетной палаты</w:t>
      </w:r>
      <w:r w:rsidRPr="00CC5203">
        <w:rPr>
          <w:sz w:val="26"/>
          <w:szCs w:val="26"/>
        </w:rPr>
        <w:t xml:space="preserve">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786F5D" w:rsidRDefault="00786F5D" w:rsidP="00786F5D">
      <w:pPr>
        <w:numPr>
          <w:ilvl w:val="0"/>
          <w:numId w:val="9"/>
        </w:numPr>
        <w:spacing w:before="120" w:after="120"/>
        <w:ind w:left="0" w:firstLine="709"/>
        <w:jc w:val="both"/>
        <w:rPr>
          <w:sz w:val="26"/>
          <w:szCs w:val="26"/>
        </w:rPr>
      </w:pPr>
      <w:r w:rsidRPr="00CC5203">
        <w:rPr>
          <w:sz w:val="26"/>
          <w:szCs w:val="26"/>
        </w:rPr>
        <w:t xml:space="preserve">Должностные лица </w:t>
      </w:r>
      <w:r>
        <w:rPr>
          <w:sz w:val="26"/>
          <w:szCs w:val="26"/>
        </w:rPr>
        <w:t>Контрольно-счетной палаты</w:t>
      </w:r>
      <w:r w:rsidRPr="00CC5203">
        <w:rPr>
          <w:sz w:val="26"/>
          <w:szCs w:val="26"/>
        </w:rPr>
        <w:t xml:space="preserve"> обладают гарантиями профессиональной независимости.</w:t>
      </w:r>
    </w:p>
    <w:p w:rsidR="00786F5D" w:rsidRDefault="00786F5D" w:rsidP="00786F5D">
      <w:pPr>
        <w:numPr>
          <w:ilvl w:val="0"/>
          <w:numId w:val="9"/>
        </w:numPr>
        <w:spacing w:before="120" w:after="120"/>
        <w:ind w:left="0" w:firstLine="709"/>
        <w:jc w:val="both"/>
        <w:rPr>
          <w:sz w:val="26"/>
          <w:szCs w:val="26"/>
        </w:rPr>
      </w:pPr>
      <w:r w:rsidRPr="00CC5203">
        <w:rPr>
          <w:sz w:val="26"/>
          <w:szCs w:val="26"/>
        </w:rPr>
        <w:t xml:space="preserve">Председатель </w:t>
      </w:r>
      <w:r>
        <w:rPr>
          <w:sz w:val="26"/>
          <w:szCs w:val="26"/>
        </w:rPr>
        <w:t xml:space="preserve">Контрольно-счетной палаты </w:t>
      </w:r>
      <w:r w:rsidRPr="00CC5203">
        <w:rPr>
          <w:sz w:val="26"/>
          <w:szCs w:val="26"/>
        </w:rPr>
        <w:t>досрочно освобожда</w:t>
      </w:r>
      <w:r>
        <w:rPr>
          <w:sz w:val="26"/>
          <w:szCs w:val="26"/>
        </w:rPr>
        <w:t>ется от должности на основании Р</w:t>
      </w:r>
      <w:r w:rsidRPr="00CC5203">
        <w:rPr>
          <w:sz w:val="26"/>
          <w:szCs w:val="26"/>
        </w:rPr>
        <w:t xml:space="preserve">ешения Думы </w:t>
      </w:r>
      <w:r>
        <w:rPr>
          <w:sz w:val="26"/>
          <w:szCs w:val="26"/>
        </w:rPr>
        <w:t>Ольхонского районного муниципального образования по следующим основаниям</w:t>
      </w:r>
      <w:r w:rsidRPr="00CC5203">
        <w:rPr>
          <w:sz w:val="26"/>
          <w:szCs w:val="26"/>
        </w:rPr>
        <w:t>:</w:t>
      </w:r>
    </w:p>
    <w:p w:rsidR="00786F5D" w:rsidRDefault="00786F5D" w:rsidP="00786F5D">
      <w:pPr>
        <w:spacing w:before="120" w:after="120"/>
        <w:jc w:val="both"/>
        <w:rPr>
          <w:sz w:val="26"/>
          <w:szCs w:val="26"/>
        </w:rPr>
      </w:pPr>
      <w:r w:rsidRPr="00184B49">
        <w:rPr>
          <w:sz w:val="26"/>
          <w:szCs w:val="26"/>
        </w:rPr>
        <w:t>1) вступления в законную силу обвинительного приговора суда;</w:t>
      </w:r>
    </w:p>
    <w:p w:rsidR="00786F5D" w:rsidRDefault="00786F5D" w:rsidP="00786F5D">
      <w:pPr>
        <w:spacing w:before="120" w:after="120"/>
        <w:jc w:val="both"/>
        <w:rPr>
          <w:sz w:val="26"/>
          <w:szCs w:val="26"/>
        </w:rPr>
      </w:pPr>
      <w:r w:rsidRPr="0025547F">
        <w:rPr>
          <w:sz w:val="26"/>
          <w:szCs w:val="26"/>
        </w:rPr>
        <w:t>2) признания недееспособным или ограниченно дееспособным вступившим в законную силу решением суда;</w:t>
      </w:r>
    </w:p>
    <w:p w:rsidR="00786F5D" w:rsidRDefault="00786F5D" w:rsidP="00786F5D">
      <w:pPr>
        <w:spacing w:before="120" w:after="120"/>
        <w:jc w:val="both"/>
        <w:rPr>
          <w:sz w:val="26"/>
          <w:szCs w:val="26"/>
        </w:rPr>
      </w:pPr>
      <w:r w:rsidRPr="0025547F">
        <w:rPr>
          <w:sz w:val="26"/>
          <w:szCs w:val="26"/>
        </w:rPr>
        <w:lastRenderedPageBreak/>
        <w:t xml:space="preserve">3) </w:t>
      </w:r>
      <w:r>
        <w:rPr>
          <w:sz w:val="26"/>
          <w:szCs w:val="26"/>
        </w:rPr>
        <w:t>прекращения</w:t>
      </w:r>
      <w:r w:rsidRPr="0025547F">
        <w:rPr>
          <w:sz w:val="26"/>
          <w:szCs w:val="26"/>
        </w:rPr>
        <w:t xml:space="preserve"> гражданства Российской Федерации или </w:t>
      </w:r>
      <w:r>
        <w:rPr>
          <w:sz w:val="26"/>
          <w:szCs w:val="26"/>
        </w:rPr>
        <w:t>наличия</w:t>
      </w:r>
      <w:r w:rsidRPr="0025547F">
        <w:rPr>
          <w:sz w:val="26"/>
          <w:szCs w:val="26"/>
        </w:rPr>
        <w:t xml:space="preserve"> гражданства</w:t>
      </w:r>
      <w:r>
        <w:rPr>
          <w:sz w:val="26"/>
          <w:szCs w:val="26"/>
        </w:rPr>
        <w:t xml:space="preserve"> (подданства)</w:t>
      </w:r>
      <w:r w:rsidRPr="0025547F">
        <w:rPr>
          <w:sz w:val="26"/>
          <w:szCs w:val="26"/>
        </w:rPr>
        <w:t xml:space="preserve">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86F5D" w:rsidRDefault="00786F5D" w:rsidP="00786F5D">
      <w:pPr>
        <w:spacing w:before="120" w:after="120"/>
        <w:jc w:val="both"/>
        <w:rPr>
          <w:sz w:val="26"/>
          <w:szCs w:val="26"/>
        </w:rPr>
      </w:pPr>
      <w:r w:rsidRPr="0025547F">
        <w:rPr>
          <w:sz w:val="26"/>
          <w:szCs w:val="26"/>
        </w:rPr>
        <w:t>4) подачи письменного заявления об отставке;</w:t>
      </w:r>
    </w:p>
    <w:p w:rsidR="00786F5D" w:rsidRDefault="00786F5D" w:rsidP="00786F5D">
      <w:pPr>
        <w:spacing w:before="120" w:after="120"/>
        <w:jc w:val="both"/>
        <w:rPr>
          <w:sz w:val="26"/>
          <w:szCs w:val="26"/>
        </w:rPr>
      </w:pPr>
      <w:r w:rsidRPr="0025547F">
        <w:rPr>
          <w:sz w:val="26"/>
          <w:szCs w:val="26"/>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w:t>
      </w:r>
      <w:r>
        <w:rPr>
          <w:sz w:val="26"/>
          <w:szCs w:val="26"/>
        </w:rPr>
        <w:t>, если за решение о его досрочном освобождении проголосует большинство от установленного числа депутатов Думы Ольхонского районного муниципального образования;</w:t>
      </w:r>
    </w:p>
    <w:p w:rsidR="00786F5D" w:rsidRDefault="00786F5D" w:rsidP="00786F5D">
      <w:pPr>
        <w:spacing w:before="120" w:after="120"/>
        <w:jc w:val="both"/>
        <w:rPr>
          <w:sz w:val="26"/>
          <w:szCs w:val="26"/>
        </w:rPr>
      </w:pPr>
      <w:r w:rsidRPr="0025547F">
        <w:rPr>
          <w:sz w:val="26"/>
          <w:szCs w:val="26"/>
        </w:rPr>
        <w:t xml:space="preserve">6) достижения </w:t>
      </w:r>
      <w:r>
        <w:rPr>
          <w:sz w:val="26"/>
          <w:szCs w:val="26"/>
        </w:rPr>
        <w:t xml:space="preserve">установленного нормативным правовым актом Думы Ольхонского районного муниципального образования </w:t>
      </w:r>
      <w:r w:rsidRPr="0025547F">
        <w:rPr>
          <w:sz w:val="26"/>
          <w:szCs w:val="26"/>
        </w:rPr>
        <w:t>в соответствии с федеральным законом предельного возраста пребывания в должности;</w:t>
      </w:r>
    </w:p>
    <w:p w:rsidR="00786F5D" w:rsidRDefault="00786F5D" w:rsidP="00786F5D">
      <w:pPr>
        <w:spacing w:before="120" w:after="120"/>
        <w:jc w:val="both"/>
        <w:rPr>
          <w:sz w:val="26"/>
          <w:szCs w:val="26"/>
        </w:rPr>
      </w:pPr>
      <w:r w:rsidRPr="0025547F">
        <w:rPr>
          <w:sz w:val="26"/>
          <w:szCs w:val="26"/>
        </w:rPr>
        <w:t xml:space="preserve">7) выявления обстоятельств, предусмотренных </w:t>
      </w:r>
      <w:r>
        <w:rPr>
          <w:sz w:val="26"/>
          <w:szCs w:val="26"/>
        </w:rPr>
        <w:t>частями 2 и 3</w:t>
      </w:r>
      <w:r w:rsidRPr="0025547F">
        <w:rPr>
          <w:sz w:val="26"/>
          <w:szCs w:val="26"/>
        </w:rPr>
        <w:t xml:space="preserve"> статьи 7</w:t>
      </w:r>
      <w:r>
        <w:rPr>
          <w:sz w:val="26"/>
          <w:szCs w:val="26"/>
        </w:rPr>
        <w:t xml:space="preserve"> настоящего Положения;</w:t>
      </w:r>
    </w:p>
    <w:p w:rsidR="00786F5D" w:rsidRPr="00184B49" w:rsidRDefault="00786F5D" w:rsidP="00786F5D">
      <w:pPr>
        <w:spacing w:before="120" w:after="120"/>
        <w:jc w:val="both"/>
        <w:rPr>
          <w:sz w:val="26"/>
          <w:szCs w:val="26"/>
        </w:rPr>
      </w:pPr>
      <w:r w:rsidRPr="005C194A">
        <w:rPr>
          <w:color w:val="04092A"/>
          <w:sz w:val="26"/>
          <w:szCs w:val="26"/>
        </w:rPr>
        <w:t xml:space="preserve">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w:t>
      </w:r>
      <w:r w:rsidRPr="00864600">
        <w:rPr>
          <w:color w:val="04092A"/>
          <w:sz w:val="26"/>
          <w:szCs w:val="26"/>
        </w:rPr>
        <w:t>0</w:t>
      </w:r>
      <w:r w:rsidRPr="005C194A">
        <w:rPr>
          <w:color w:val="04092A"/>
          <w:sz w:val="26"/>
          <w:szCs w:val="26"/>
        </w:rPr>
        <w:t xml:space="preserve">3 декабря 2012 года </w:t>
      </w:r>
      <w:r w:rsidRPr="00864600">
        <w:rPr>
          <w:color w:val="04092A"/>
          <w:sz w:val="26"/>
          <w:szCs w:val="26"/>
        </w:rPr>
        <w:t xml:space="preserve">           </w:t>
      </w:r>
      <w:r w:rsidRPr="005C194A">
        <w:rPr>
          <w:color w:val="04092A"/>
          <w:sz w:val="26"/>
          <w:szCs w:val="26"/>
        </w:rPr>
        <w:t xml:space="preserve">N 230-ФЗ "О контроле за соответствием расходов лиц, замещающих государственные должности, и иных лиц их доходам", Федеральным законом от </w:t>
      </w:r>
      <w:r w:rsidRPr="00864600">
        <w:rPr>
          <w:color w:val="04092A"/>
          <w:sz w:val="26"/>
          <w:szCs w:val="26"/>
        </w:rPr>
        <w:t>0</w:t>
      </w:r>
      <w:r w:rsidRPr="005C194A">
        <w:rPr>
          <w:color w:val="04092A"/>
          <w:sz w:val="26"/>
          <w:szCs w:val="26"/>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F5D" w:rsidRPr="0025547F" w:rsidRDefault="00786F5D" w:rsidP="00786F5D">
      <w:pPr>
        <w:spacing w:before="120" w:after="120"/>
        <w:jc w:val="center"/>
        <w:rPr>
          <w:b/>
          <w:sz w:val="26"/>
          <w:szCs w:val="26"/>
        </w:rPr>
      </w:pPr>
      <w:r>
        <w:rPr>
          <w:b/>
          <w:sz w:val="26"/>
          <w:szCs w:val="26"/>
        </w:rPr>
        <w:t>Статья 8</w:t>
      </w:r>
      <w:r w:rsidRPr="0025547F">
        <w:rPr>
          <w:b/>
          <w:sz w:val="26"/>
          <w:szCs w:val="26"/>
        </w:rPr>
        <w:t xml:space="preserve">. Полномочия </w:t>
      </w:r>
      <w:r>
        <w:rPr>
          <w:b/>
          <w:sz w:val="26"/>
          <w:szCs w:val="26"/>
        </w:rPr>
        <w:t>Контрольно-счетной палаты</w:t>
      </w:r>
    </w:p>
    <w:p w:rsidR="00786F5D" w:rsidRDefault="00786F5D" w:rsidP="00786F5D">
      <w:pPr>
        <w:numPr>
          <w:ilvl w:val="0"/>
          <w:numId w:val="10"/>
        </w:numPr>
        <w:autoSpaceDE w:val="0"/>
        <w:autoSpaceDN w:val="0"/>
        <w:adjustRightInd w:val="0"/>
        <w:spacing w:before="120" w:after="120"/>
        <w:ind w:left="0" w:firstLine="709"/>
        <w:jc w:val="both"/>
        <w:rPr>
          <w:sz w:val="26"/>
          <w:szCs w:val="26"/>
        </w:rPr>
      </w:pPr>
      <w:r w:rsidRPr="0025547F">
        <w:rPr>
          <w:sz w:val="26"/>
          <w:szCs w:val="26"/>
        </w:rPr>
        <w:t>Контрольно-счетная палата осуществляет следующие полномочия:</w:t>
      </w:r>
    </w:p>
    <w:p w:rsidR="00786F5D" w:rsidRDefault="00786F5D" w:rsidP="00786F5D">
      <w:pPr>
        <w:autoSpaceDE w:val="0"/>
        <w:autoSpaceDN w:val="0"/>
        <w:adjustRightInd w:val="0"/>
        <w:spacing w:before="120" w:after="120"/>
        <w:jc w:val="both"/>
        <w:rPr>
          <w:sz w:val="26"/>
          <w:szCs w:val="26"/>
        </w:rPr>
      </w:pPr>
      <w:r w:rsidRPr="00BF2630">
        <w:rPr>
          <w:color w:val="04092A"/>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2) экспертиза проектов местного бюджета, проверка и анализ обоснованности его показателей;</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3) внешняя проверка годового отчета об исполнении местного бюджета;</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4) проведение аудита в сфере закупок товаров, работ и услуг в соответствии с Федеральным</w:t>
      </w:r>
      <w:r>
        <w:rPr>
          <w:color w:val="04092A"/>
          <w:sz w:val="26"/>
          <w:szCs w:val="26"/>
        </w:rPr>
        <w:t xml:space="preserve"> законом от 5 апреля 2013 года </w:t>
      </w:r>
      <w:r>
        <w:rPr>
          <w:color w:val="04092A"/>
          <w:sz w:val="26"/>
          <w:szCs w:val="26"/>
          <w:lang w:val="en-US"/>
        </w:rPr>
        <w:t>N</w:t>
      </w:r>
      <w:r w:rsidRPr="005C194A">
        <w:rPr>
          <w:color w:val="04092A"/>
          <w:sz w:val="26"/>
          <w:szCs w:val="26"/>
        </w:rPr>
        <w:t xml:space="preserve"> 44-ФЗ «О контрактной системе в сфере закупок товаров, работ, услуг для обеспечения государственных и муниципальных нужд»;</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w:t>
      </w:r>
      <w:r w:rsidRPr="005C194A">
        <w:rPr>
          <w:color w:val="04092A"/>
          <w:sz w:val="26"/>
          <w:szCs w:val="26"/>
        </w:rP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10) осуществление контроля за состоянием муниципального внутреннего и внешнего долга;</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w:t>
      </w:r>
      <w:r>
        <w:rPr>
          <w:color w:val="04092A"/>
          <w:sz w:val="26"/>
          <w:szCs w:val="26"/>
        </w:rPr>
        <w:t>енции Контрольно-счетной палаты</w:t>
      </w:r>
      <w:r w:rsidRPr="005C194A">
        <w:rPr>
          <w:color w:val="04092A"/>
          <w:sz w:val="26"/>
          <w:szCs w:val="26"/>
        </w:rPr>
        <w:t>;</w:t>
      </w:r>
    </w:p>
    <w:p w:rsidR="00786F5D" w:rsidRDefault="00786F5D" w:rsidP="00786F5D">
      <w:pPr>
        <w:autoSpaceDE w:val="0"/>
        <w:autoSpaceDN w:val="0"/>
        <w:adjustRightInd w:val="0"/>
        <w:spacing w:before="120" w:after="120"/>
        <w:jc w:val="both"/>
        <w:rPr>
          <w:sz w:val="26"/>
          <w:szCs w:val="26"/>
        </w:rPr>
      </w:pPr>
      <w:r w:rsidRPr="005C194A">
        <w:rPr>
          <w:color w:val="04092A"/>
          <w:sz w:val="26"/>
          <w:szCs w:val="26"/>
        </w:rPr>
        <w:t>12) участие в пределах полномочий в мероприятиях, направленных на противодействие коррупции;</w:t>
      </w:r>
    </w:p>
    <w:p w:rsidR="00786F5D" w:rsidRPr="00BF2630" w:rsidRDefault="00786F5D" w:rsidP="00786F5D">
      <w:pPr>
        <w:autoSpaceDE w:val="0"/>
        <w:autoSpaceDN w:val="0"/>
        <w:adjustRightInd w:val="0"/>
        <w:spacing w:before="120" w:after="120"/>
        <w:jc w:val="both"/>
        <w:rPr>
          <w:sz w:val="26"/>
          <w:szCs w:val="26"/>
        </w:rPr>
      </w:pPr>
      <w:r w:rsidRPr="005C194A">
        <w:rPr>
          <w:color w:val="04092A"/>
          <w:sz w:val="26"/>
          <w:szCs w:val="26"/>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86F5D" w:rsidRDefault="00786F5D" w:rsidP="00786F5D">
      <w:pPr>
        <w:numPr>
          <w:ilvl w:val="0"/>
          <w:numId w:val="10"/>
        </w:numPr>
        <w:autoSpaceDE w:val="0"/>
        <w:autoSpaceDN w:val="0"/>
        <w:adjustRightInd w:val="0"/>
        <w:spacing w:before="120" w:after="120"/>
        <w:ind w:left="0" w:firstLine="709"/>
        <w:jc w:val="both"/>
        <w:rPr>
          <w:sz w:val="26"/>
          <w:szCs w:val="26"/>
        </w:rPr>
      </w:pPr>
      <w:r w:rsidRPr="0025547F">
        <w:rPr>
          <w:sz w:val="26"/>
          <w:szCs w:val="26"/>
        </w:rPr>
        <w:t xml:space="preserve">Внешний муниципальный финансовый контроль осуществляется </w:t>
      </w:r>
      <w:r>
        <w:rPr>
          <w:sz w:val="26"/>
          <w:szCs w:val="26"/>
        </w:rPr>
        <w:t>Контрольно-счетной палатой</w:t>
      </w:r>
      <w:r w:rsidRPr="0025547F">
        <w:rPr>
          <w:sz w:val="26"/>
          <w:szCs w:val="26"/>
        </w:rPr>
        <w:t>:</w:t>
      </w:r>
    </w:p>
    <w:p w:rsidR="00786F5D" w:rsidRDefault="00786F5D" w:rsidP="00786F5D">
      <w:pPr>
        <w:autoSpaceDE w:val="0"/>
        <w:autoSpaceDN w:val="0"/>
        <w:adjustRightInd w:val="0"/>
        <w:spacing w:before="120" w:after="120"/>
        <w:jc w:val="both"/>
        <w:rPr>
          <w:sz w:val="26"/>
          <w:szCs w:val="26"/>
        </w:rPr>
      </w:pPr>
      <w:r w:rsidRPr="00BF2630">
        <w:rPr>
          <w:sz w:val="26"/>
          <w:szCs w:val="26"/>
        </w:rPr>
        <w:t>1) в отношении органов местного самоуправления и муниципальных органов, муниципальных учреждений и муниципальных унитарных предприятий Ольхонского районного муниципального образования, а также иных организаций, если они используют имущество, находящееся в муниципальной собственности Ольхонского районного муниципального образования;</w:t>
      </w:r>
    </w:p>
    <w:p w:rsidR="00786F5D" w:rsidRPr="005F1296" w:rsidRDefault="00786F5D" w:rsidP="00786F5D">
      <w:pPr>
        <w:autoSpaceDE w:val="0"/>
        <w:autoSpaceDN w:val="0"/>
        <w:adjustRightInd w:val="0"/>
        <w:spacing w:before="120" w:after="120"/>
        <w:jc w:val="both"/>
        <w:rPr>
          <w:sz w:val="26"/>
          <w:szCs w:val="26"/>
        </w:rPr>
      </w:pPr>
      <w:r w:rsidRPr="0025547F">
        <w:rPr>
          <w:sz w:val="26"/>
          <w:szCs w:val="26"/>
        </w:rPr>
        <w:t xml:space="preserve">2) в отношении иных </w:t>
      </w:r>
      <w:r>
        <w:rPr>
          <w:sz w:val="26"/>
          <w:szCs w:val="26"/>
        </w:rPr>
        <w:t xml:space="preserve">лиц </w:t>
      </w:r>
      <w:r w:rsidRPr="0025547F">
        <w:rPr>
          <w:sz w:val="26"/>
          <w:szCs w:val="26"/>
        </w:rPr>
        <w:t xml:space="preserve">в случаях, </w:t>
      </w:r>
      <w:r>
        <w:rPr>
          <w:sz w:val="26"/>
          <w:szCs w:val="26"/>
        </w:rPr>
        <w:t xml:space="preserve">предусмотренных </w:t>
      </w:r>
      <w:r w:rsidRPr="005C194A">
        <w:rPr>
          <w:color w:val="04092A"/>
          <w:sz w:val="26"/>
          <w:szCs w:val="26"/>
        </w:rPr>
        <w:t>Бюджетным кодексом Российской Федерации и другими федеральными законами.</w:t>
      </w:r>
    </w:p>
    <w:p w:rsidR="00786F5D" w:rsidRPr="0025547F" w:rsidRDefault="00786F5D" w:rsidP="00786F5D">
      <w:pPr>
        <w:spacing w:before="120" w:after="120"/>
        <w:jc w:val="center"/>
        <w:rPr>
          <w:b/>
          <w:sz w:val="26"/>
          <w:szCs w:val="26"/>
        </w:rPr>
      </w:pPr>
      <w:r w:rsidRPr="0025547F">
        <w:rPr>
          <w:b/>
          <w:sz w:val="26"/>
          <w:szCs w:val="26"/>
        </w:rPr>
        <w:t xml:space="preserve">Статья </w:t>
      </w:r>
      <w:r>
        <w:rPr>
          <w:b/>
          <w:sz w:val="26"/>
          <w:szCs w:val="26"/>
        </w:rPr>
        <w:t>9</w:t>
      </w:r>
      <w:r w:rsidRPr="0025547F">
        <w:rPr>
          <w:b/>
          <w:sz w:val="26"/>
          <w:szCs w:val="26"/>
        </w:rPr>
        <w:t>. Формы осуществления Контрольно-счетной палатой внешнего муниципального финансового контроля</w:t>
      </w:r>
    </w:p>
    <w:p w:rsidR="00786F5D" w:rsidRDefault="00786F5D" w:rsidP="00786F5D">
      <w:pPr>
        <w:numPr>
          <w:ilvl w:val="0"/>
          <w:numId w:val="11"/>
        </w:numPr>
        <w:autoSpaceDE w:val="0"/>
        <w:autoSpaceDN w:val="0"/>
        <w:adjustRightInd w:val="0"/>
        <w:spacing w:before="120" w:after="120"/>
        <w:ind w:left="0" w:firstLine="709"/>
        <w:jc w:val="both"/>
        <w:rPr>
          <w:sz w:val="26"/>
          <w:szCs w:val="26"/>
        </w:rPr>
      </w:pPr>
      <w:r w:rsidRPr="0025547F">
        <w:rPr>
          <w:sz w:val="26"/>
          <w:szCs w:val="26"/>
        </w:rPr>
        <w:lastRenderedPageBreak/>
        <w:t>Внешний муниципальный финансовый контроль осуществляется К</w:t>
      </w:r>
      <w:r>
        <w:rPr>
          <w:sz w:val="26"/>
          <w:szCs w:val="26"/>
        </w:rPr>
        <w:t>онтрольно-счетной палатой</w:t>
      </w:r>
      <w:r w:rsidRPr="0025547F">
        <w:rPr>
          <w:sz w:val="26"/>
          <w:szCs w:val="26"/>
        </w:rPr>
        <w:t xml:space="preserve"> в форме контрольных или экспертно-аналитических мероприятий.</w:t>
      </w:r>
    </w:p>
    <w:p w:rsidR="00786F5D" w:rsidRDefault="00786F5D" w:rsidP="00786F5D">
      <w:pPr>
        <w:numPr>
          <w:ilvl w:val="0"/>
          <w:numId w:val="11"/>
        </w:numPr>
        <w:autoSpaceDE w:val="0"/>
        <w:autoSpaceDN w:val="0"/>
        <w:adjustRightInd w:val="0"/>
        <w:spacing w:before="120" w:after="120"/>
        <w:ind w:left="0" w:firstLine="709"/>
        <w:jc w:val="both"/>
        <w:rPr>
          <w:sz w:val="26"/>
          <w:szCs w:val="26"/>
        </w:rPr>
      </w:pPr>
      <w:r w:rsidRPr="005F1296">
        <w:rPr>
          <w:sz w:val="26"/>
          <w:szCs w:val="26"/>
        </w:rPr>
        <w:t>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786F5D" w:rsidRPr="005F1296" w:rsidRDefault="00786F5D" w:rsidP="00786F5D">
      <w:pPr>
        <w:numPr>
          <w:ilvl w:val="0"/>
          <w:numId w:val="11"/>
        </w:numPr>
        <w:autoSpaceDE w:val="0"/>
        <w:autoSpaceDN w:val="0"/>
        <w:adjustRightInd w:val="0"/>
        <w:spacing w:before="120" w:after="120"/>
        <w:ind w:left="0" w:firstLine="709"/>
        <w:jc w:val="both"/>
        <w:rPr>
          <w:sz w:val="26"/>
          <w:szCs w:val="26"/>
        </w:rPr>
      </w:pPr>
      <w:r w:rsidRPr="005F1296">
        <w:rPr>
          <w:sz w:val="26"/>
          <w:szCs w:val="26"/>
        </w:rPr>
        <w:t>При проведении экспертно-аналитического мероприятия К</w:t>
      </w:r>
      <w:r>
        <w:rPr>
          <w:sz w:val="26"/>
          <w:szCs w:val="26"/>
        </w:rPr>
        <w:t>онтрольно-счетной палатой</w:t>
      </w:r>
      <w:r w:rsidRPr="005F1296">
        <w:rPr>
          <w:sz w:val="26"/>
          <w:szCs w:val="26"/>
        </w:rPr>
        <w:t xml:space="preserve"> составляются отчет или заключение.</w:t>
      </w:r>
    </w:p>
    <w:p w:rsidR="00786F5D" w:rsidRPr="0025547F" w:rsidRDefault="00786F5D" w:rsidP="00786F5D">
      <w:pPr>
        <w:autoSpaceDE w:val="0"/>
        <w:autoSpaceDN w:val="0"/>
        <w:adjustRightInd w:val="0"/>
        <w:spacing w:before="120" w:after="120"/>
        <w:jc w:val="center"/>
        <w:outlineLvl w:val="1"/>
        <w:rPr>
          <w:b/>
          <w:sz w:val="26"/>
          <w:szCs w:val="26"/>
        </w:rPr>
      </w:pPr>
      <w:r>
        <w:rPr>
          <w:b/>
          <w:sz w:val="26"/>
          <w:szCs w:val="26"/>
        </w:rPr>
        <w:t>Статья 10</w:t>
      </w:r>
      <w:r w:rsidRPr="0025547F">
        <w:rPr>
          <w:b/>
          <w:sz w:val="26"/>
          <w:szCs w:val="26"/>
        </w:rPr>
        <w:t>. Стандарты внешнего муниципального финансового контроля</w:t>
      </w:r>
    </w:p>
    <w:p w:rsidR="00786F5D" w:rsidRDefault="00786F5D" w:rsidP="00786F5D">
      <w:pPr>
        <w:numPr>
          <w:ilvl w:val="0"/>
          <w:numId w:val="12"/>
        </w:numPr>
        <w:autoSpaceDE w:val="0"/>
        <w:autoSpaceDN w:val="0"/>
        <w:adjustRightInd w:val="0"/>
        <w:spacing w:before="120" w:after="120"/>
        <w:ind w:left="0" w:firstLine="709"/>
        <w:jc w:val="both"/>
        <w:rPr>
          <w:sz w:val="26"/>
          <w:szCs w:val="26"/>
        </w:rPr>
      </w:pPr>
      <w:r w:rsidRPr="0025547F">
        <w:rPr>
          <w:sz w:val="26"/>
          <w:szCs w:val="26"/>
        </w:rPr>
        <w:t xml:space="preserve">Контрольно-счетная палата </w:t>
      </w:r>
      <w:r>
        <w:rPr>
          <w:sz w:val="26"/>
          <w:szCs w:val="26"/>
        </w:rPr>
        <w:t xml:space="preserve">при осуществлении внешнего </w:t>
      </w:r>
      <w:r w:rsidRPr="0025547F">
        <w:rPr>
          <w:sz w:val="26"/>
          <w:szCs w:val="26"/>
        </w:rPr>
        <w:t>муниципального финансового контроля руководствуется</w:t>
      </w:r>
      <w:r>
        <w:rPr>
          <w:sz w:val="26"/>
          <w:szCs w:val="26"/>
        </w:rPr>
        <w:t xml:space="preserve"> </w:t>
      </w:r>
      <w:hyperlink r:id="rId7" w:history="1">
        <w:r w:rsidRPr="005F1296">
          <w:rPr>
            <w:sz w:val="26"/>
            <w:szCs w:val="26"/>
          </w:rPr>
          <w:t>Конституцией</w:t>
        </w:r>
      </w:hyperlink>
      <w:r w:rsidRPr="005F1296">
        <w:rPr>
          <w:sz w:val="26"/>
          <w:szCs w:val="26"/>
        </w:rPr>
        <w:t xml:space="preserve"> Российской Федерации, законодательством Российской Федерации, законодательством </w:t>
      </w:r>
      <w:r>
        <w:rPr>
          <w:sz w:val="26"/>
          <w:szCs w:val="26"/>
        </w:rPr>
        <w:t>Иркутской области</w:t>
      </w:r>
      <w:r w:rsidRPr="005F1296">
        <w:rPr>
          <w:sz w:val="26"/>
          <w:szCs w:val="26"/>
        </w:rPr>
        <w:t xml:space="preserve">, нормативными правовыми актами </w:t>
      </w:r>
      <w:r>
        <w:rPr>
          <w:sz w:val="26"/>
          <w:szCs w:val="26"/>
        </w:rPr>
        <w:t xml:space="preserve">Ольхонского районного </w:t>
      </w:r>
      <w:r w:rsidRPr="005F1296">
        <w:rPr>
          <w:sz w:val="26"/>
          <w:szCs w:val="26"/>
        </w:rPr>
        <w:t xml:space="preserve">муниципального образования, а также </w:t>
      </w:r>
      <w:r w:rsidRPr="0025547F">
        <w:rPr>
          <w:sz w:val="26"/>
          <w:szCs w:val="26"/>
        </w:rPr>
        <w:t>стандартами внешнего муниципального финансового контроля.</w:t>
      </w:r>
    </w:p>
    <w:p w:rsidR="00786F5D" w:rsidRDefault="00786F5D" w:rsidP="00786F5D">
      <w:pPr>
        <w:numPr>
          <w:ilvl w:val="0"/>
          <w:numId w:val="12"/>
        </w:numPr>
        <w:autoSpaceDE w:val="0"/>
        <w:autoSpaceDN w:val="0"/>
        <w:adjustRightInd w:val="0"/>
        <w:spacing w:before="120" w:after="120"/>
        <w:ind w:left="0" w:firstLine="709"/>
        <w:jc w:val="both"/>
        <w:rPr>
          <w:sz w:val="26"/>
          <w:szCs w:val="26"/>
        </w:rPr>
      </w:pPr>
      <w:r w:rsidRPr="005F1296">
        <w:rPr>
          <w:color w:val="04092A"/>
          <w:sz w:val="26"/>
          <w:szCs w:val="26"/>
        </w:rPr>
        <w:t>Стандарты внешнего муниципального финансового контроля для проведения контрольных и экспертно-аналитических мероприятий</w:t>
      </w:r>
      <w:r>
        <w:rPr>
          <w:color w:val="04092A"/>
          <w:sz w:val="26"/>
          <w:szCs w:val="26"/>
        </w:rPr>
        <w:t xml:space="preserve"> утверждаются Контрольно-счетной</w:t>
      </w:r>
      <w:r w:rsidRPr="005F1296">
        <w:rPr>
          <w:color w:val="04092A"/>
          <w:sz w:val="26"/>
          <w:szCs w:val="26"/>
        </w:rPr>
        <w:t xml:space="preserve"> </w:t>
      </w:r>
      <w:r>
        <w:rPr>
          <w:color w:val="04092A"/>
          <w:sz w:val="26"/>
          <w:szCs w:val="26"/>
        </w:rPr>
        <w:t>палатой</w:t>
      </w:r>
      <w:r w:rsidRPr="005F1296">
        <w:rPr>
          <w:color w:val="04092A"/>
          <w:sz w:val="26"/>
          <w:szCs w:val="26"/>
        </w:rPr>
        <w:t xml:space="preserve"> в соответствии с общими требованиями, утвержденными Счетной палатой Российской Федерации.</w:t>
      </w:r>
    </w:p>
    <w:p w:rsidR="00786F5D" w:rsidRDefault="00786F5D" w:rsidP="00786F5D">
      <w:pPr>
        <w:numPr>
          <w:ilvl w:val="0"/>
          <w:numId w:val="12"/>
        </w:numPr>
        <w:autoSpaceDE w:val="0"/>
        <w:autoSpaceDN w:val="0"/>
        <w:adjustRightInd w:val="0"/>
        <w:spacing w:before="120" w:after="120"/>
        <w:ind w:left="0" w:firstLine="709"/>
        <w:jc w:val="both"/>
        <w:rPr>
          <w:sz w:val="26"/>
          <w:szCs w:val="26"/>
        </w:rPr>
      </w:pPr>
      <w:r w:rsidRPr="005F1296">
        <w:rPr>
          <w:sz w:val="26"/>
          <w:szCs w:val="26"/>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786F5D" w:rsidRPr="005F1296" w:rsidRDefault="00786F5D" w:rsidP="00786F5D">
      <w:pPr>
        <w:numPr>
          <w:ilvl w:val="0"/>
          <w:numId w:val="12"/>
        </w:numPr>
        <w:autoSpaceDE w:val="0"/>
        <w:autoSpaceDN w:val="0"/>
        <w:adjustRightInd w:val="0"/>
        <w:spacing w:before="120" w:after="120"/>
        <w:ind w:left="0" w:firstLine="709"/>
        <w:jc w:val="both"/>
        <w:rPr>
          <w:sz w:val="26"/>
          <w:szCs w:val="26"/>
        </w:rPr>
      </w:pPr>
      <w:r w:rsidRPr="005F1296">
        <w:rPr>
          <w:sz w:val="26"/>
          <w:szCs w:val="26"/>
        </w:rPr>
        <w:t>Стандарты внешнего муниципального финансового контроля Контрольно-счетной палаты не могут противоречить законодательс</w:t>
      </w:r>
      <w:r>
        <w:rPr>
          <w:sz w:val="26"/>
          <w:szCs w:val="26"/>
        </w:rPr>
        <w:t>тву Российской Федерации и</w:t>
      </w:r>
      <w:r w:rsidRPr="005F1296">
        <w:rPr>
          <w:sz w:val="26"/>
          <w:szCs w:val="26"/>
        </w:rPr>
        <w:t xml:space="preserve"> законодательству Иркутской области.</w:t>
      </w:r>
    </w:p>
    <w:p w:rsidR="00786F5D" w:rsidRPr="0025547F" w:rsidRDefault="00786F5D" w:rsidP="00786F5D">
      <w:pPr>
        <w:spacing w:before="120" w:after="120"/>
        <w:jc w:val="center"/>
        <w:rPr>
          <w:b/>
          <w:sz w:val="26"/>
          <w:szCs w:val="26"/>
        </w:rPr>
      </w:pPr>
      <w:r>
        <w:rPr>
          <w:b/>
          <w:sz w:val="26"/>
          <w:szCs w:val="26"/>
        </w:rPr>
        <w:t>Статья 11</w:t>
      </w:r>
      <w:r w:rsidRPr="0025547F">
        <w:rPr>
          <w:b/>
          <w:sz w:val="26"/>
          <w:szCs w:val="26"/>
        </w:rPr>
        <w:t xml:space="preserve">. Планирование </w:t>
      </w:r>
      <w:r>
        <w:rPr>
          <w:b/>
          <w:sz w:val="26"/>
          <w:szCs w:val="26"/>
        </w:rPr>
        <w:t>деятельности</w:t>
      </w:r>
      <w:r w:rsidRPr="0025547F">
        <w:rPr>
          <w:b/>
          <w:sz w:val="26"/>
          <w:szCs w:val="26"/>
        </w:rPr>
        <w:t xml:space="preserve"> </w:t>
      </w:r>
      <w:r>
        <w:rPr>
          <w:b/>
          <w:sz w:val="26"/>
          <w:szCs w:val="26"/>
        </w:rPr>
        <w:t>Контрольно-счетной палаты</w:t>
      </w:r>
    </w:p>
    <w:p w:rsidR="00786F5D" w:rsidRDefault="00786F5D" w:rsidP="00786F5D">
      <w:pPr>
        <w:numPr>
          <w:ilvl w:val="0"/>
          <w:numId w:val="13"/>
        </w:numPr>
        <w:spacing w:before="120" w:after="120"/>
        <w:ind w:left="0" w:firstLine="709"/>
        <w:jc w:val="both"/>
        <w:rPr>
          <w:sz w:val="26"/>
          <w:szCs w:val="26"/>
        </w:rPr>
      </w:pPr>
      <w:r>
        <w:rPr>
          <w:sz w:val="26"/>
          <w:szCs w:val="26"/>
        </w:rPr>
        <w:t>Контрольно-счетная палата</w:t>
      </w:r>
      <w:r w:rsidRPr="0025547F">
        <w:rPr>
          <w:sz w:val="26"/>
          <w:szCs w:val="26"/>
        </w:rPr>
        <w:t xml:space="preserve"> осуществляет свою деятельность на основе планов, которые разрабатываются и утверждаются </w:t>
      </w:r>
      <w:r>
        <w:rPr>
          <w:sz w:val="26"/>
          <w:szCs w:val="26"/>
        </w:rPr>
        <w:t xml:space="preserve">ею </w:t>
      </w:r>
      <w:r w:rsidRPr="0025547F">
        <w:rPr>
          <w:sz w:val="26"/>
          <w:szCs w:val="26"/>
        </w:rPr>
        <w:t>самостоятельно.</w:t>
      </w:r>
    </w:p>
    <w:p w:rsidR="00786F5D" w:rsidRDefault="00786F5D" w:rsidP="00786F5D">
      <w:pPr>
        <w:numPr>
          <w:ilvl w:val="0"/>
          <w:numId w:val="13"/>
        </w:numPr>
        <w:spacing w:before="120" w:after="120"/>
        <w:ind w:left="0" w:firstLine="709"/>
        <w:jc w:val="both"/>
        <w:rPr>
          <w:sz w:val="26"/>
          <w:szCs w:val="26"/>
        </w:rPr>
      </w:pPr>
      <w:r w:rsidRPr="00283B64">
        <w:rPr>
          <w:color w:val="04092A"/>
          <w:sz w:val="26"/>
          <w:szCs w:val="26"/>
        </w:rPr>
        <w:t>Планирование деятельности Контр</w:t>
      </w:r>
      <w:r>
        <w:rPr>
          <w:color w:val="04092A"/>
          <w:sz w:val="26"/>
          <w:szCs w:val="26"/>
        </w:rPr>
        <w:t>ольно-счетной</w:t>
      </w:r>
      <w:r w:rsidRPr="00283B64">
        <w:rPr>
          <w:color w:val="04092A"/>
          <w:sz w:val="26"/>
          <w:szCs w:val="26"/>
        </w:rPr>
        <w:t xml:space="preserve"> </w:t>
      </w:r>
      <w:r>
        <w:rPr>
          <w:color w:val="04092A"/>
          <w:sz w:val="26"/>
          <w:szCs w:val="26"/>
        </w:rPr>
        <w:t>палаты</w:t>
      </w:r>
      <w:r w:rsidRPr="00283B64">
        <w:rPr>
          <w:color w:val="04092A"/>
          <w:sz w:val="26"/>
          <w:szCs w:val="26"/>
        </w:rPr>
        <w:t xml:space="preserve"> осуществляется с учетом результатов контрольных и экспертно-аналитических мероприятий, а также на основании поручений представительного органа муниципального образования, предложений главы муниципального образования.</w:t>
      </w:r>
    </w:p>
    <w:p w:rsidR="00786F5D" w:rsidRPr="00283B64" w:rsidRDefault="00786F5D" w:rsidP="00786F5D">
      <w:pPr>
        <w:spacing w:before="120" w:after="120"/>
        <w:ind w:firstLine="709"/>
        <w:jc w:val="both"/>
        <w:rPr>
          <w:sz w:val="26"/>
          <w:szCs w:val="26"/>
        </w:rPr>
      </w:pPr>
      <w:r w:rsidRPr="00283B64">
        <w:rPr>
          <w:sz w:val="26"/>
          <w:szCs w:val="26"/>
        </w:rPr>
        <w:t xml:space="preserve">План работы </w:t>
      </w:r>
      <w:r>
        <w:rPr>
          <w:sz w:val="26"/>
          <w:szCs w:val="26"/>
        </w:rPr>
        <w:t>Контрольно-счетной палаты</w:t>
      </w:r>
      <w:r w:rsidRPr="00283B64">
        <w:rPr>
          <w:sz w:val="26"/>
          <w:szCs w:val="26"/>
        </w:rPr>
        <w:t xml:space="preserve"> </w:t>
      </w:r>
      <w:r>
        <w:rPr>
          <w:sz w:val="26"/>
          <w:szCs w:val="26"/>
        </w:rPr>
        <w:t xml:space="preserve">на предстоящий год </w:t>
      </w:r>
      <w:r w:rsidRPr="00283B64">
        <w:rPr>
          <w:sz w:val="26"/>
          <w:szCs w:val="26"/>
        </w:rPr>
        <w:t>утве</w:t>
      </w:r>
      <w:r>
        <w:rPr>
          <w:sz w:val="26"/>
          <w:szCs w:val="26"/>
        </w:rPr>
        <w:t>рждается в срок до 30 декабря</w:t>
      </w:r>
      <w:r w:rsidRPr="00283B64">
        <w:rPr>
          <w:sz w:val="26"/>
          <w:szCs w:val="26"/>
        </w:rPr>
        <w:t>.</w:t>
      </w:r>
    </w:p>
    <w:p w:rsidR="00786F5D" w:rsidRPr="0025547F" w:rsidRDefault="00786F5D" w:rsidP="00786F5D">
      <w:pPr>
        <w:spacing w:before="120" w:after="120"/>
        <w:jc w:val="both"/>
        <w:rPr>
          <w:sz w:val="26"/>
          <w:szCs w:val="26"/>
        </w:rPr>
      </w:pPr>
      <w:r w:rsidRPr="0025547F">
        <w:rPr>
          <w:sz w:val="26"/>
          <w:szCs w:val="26"/>
        </w:rPr>
        <w:t xml:space="preserve">3. Обязательному включению в планы работы </w:t>
      </w:r>
      <w:r>
        <w:rPr>
          <w:sz w:val="26"/>
          <w:szCs w:val="26"/>
        </w:rPr>
        <w:t>Контрольно-счетной палаты</w:t>
      </w:r>
      <w:r w:rsidRPr="0025547F">
        <w:rPr>
          <w:sz w:val="26"/>
          <w:szCs w:val="26"/>
        </w:rPr>
        <w:t xml:space="preserve"> подлежат поручения Думы</w:t>
      </w:r>
      <w:r>
        <w:rPr>
          <w:sz w:val="26"/>
          <w:szCs w:val="26"/>
        </w:rPr>
        <w:t xml:space="preserve"> Ольхонского районного муниципального образования</w:t>
      </w:r>
      <w:r w:rsidRPr="0025547F">
        <w:rPr>
          <w:sz w:val="26"/>
          <w:szCs w:val="26"/>
        </w:rPr>
        <w:t xml:space="preserve">, предложения и запросы мэра </w:t>
      </w:r>
      <w:r>
        <w:rPr>
          <w:sz w:val="26"/>
          <w:szCs w:val="26"/>
        </w:rPr>
        <w:t>Ольхонского районного муниципального образования</w:t>
      </w:r>
      <w:r w:rsidRPr="0025547F">
        <w:rPr>
          <w:sz w:val="26"/>
          <w:szCs w:val="26"/>
        </w:rPr>
        <w:t xml:space="preserve">, направленные в </w:t>
      </w:r>
      <w:r>
        <w:rPr>
          <w:sz w:val="26"/>
          <w:szCs w:val="26"/>
        </w:rPr>
        <w:t>Контрольно-счетную палату до 1</w:t>
      </w:r>
      <w:r w:rsidRPr="0025547F">
        <w:rPr>
          <w:sz w:val="26"/>
          <w:szCs w:val="26"/>
        </w:rPr>
        <w:t xml:space="preserve">5 декабря года, предшествующего планируемому. </w:t>
      </w:r>
    </w:p>
    <w:p w:rsidR="00786F5D" w:rsidRDefault="00786F5D" w:rsidP="00786F5D">
      <w:pPr>
        <w:spacing w:before="120" w:after="120"/>
        <w:jc w:val="both"/>
        <w:rPr>
          <w:sz w:val="26"/>
          <w:szCs w:val="26"/>
        </w:rPr>
      </w:pPr>
      <w:r w:rsidRPr="0025547F">
        <w:rPr>
          <w:sz w:val="26"/>
          <w:szCs w:val="26"/>
        </w:rPr>
        <w:t>4. Предложения Думы</w:t>
      </w:r>
      <w:r>
        <w:rPr>
          <w:sz w:val="26"/>
          <w:szCs w:val="26"/>
        </w:rPr>
        <w:t xml:space="preserve"> Ольхонского районного муниципального образования</w:t>
      </w:r>
      <w:r w:rsidRPr="0025547F">
        <w:rPr>
          <w:sz w:val="26"/>
          <w:szCs w:val="26"/>
        </w:rPr>
        <w:t xml:space="preserve"> и мэра </w:t>
      </w:r>
      <w:r>
        <w:rPr>
          <w:sz w:val="26"/>
          <w:szCs w:val="26"/>
        </w:rPr>
        <w:t>Ольхонского районного муниципального образования</w:t>
      </w:r>
      <w:r w:rsidRPr="0025547F">
        <w:rPr>
          <w:sz w:val="26"/>
          <w:szCs w:val="26"/>
        </w:rPr>
        <w:t xml:space="preserve"> по </w:t>
      </w:r>
      <w:r>
        <w:rPr>
          <w:sz w:val="26"/>
          <w:szCs w:val="26"/>
        </w:rPr>
        <w:t>внесению изменений в план</w:t>
      </w:r>
      <w:r w:rsidRPr="0025547F">
        <w:rPr>
          <w:sz w:val="26"/>
          <w:szCs w:val="26"/>
        </w:rPr>
        <w:t xml:space="preserve"> работы Контрольно-счетной палаты</w:t>
      </w:r>
      <w:r>
        <w:rPr>
          <w:sz w:val="26"/>
          <w:szCs w:val="26"/>
        </w:rPr>
        <w:t xml:space="preserve">, поступившие для </w:t>
      </w:r>
      <w:r>
        <w:rPr>
          <w:sz w:val="26"/>
          <w:szCs w:val="26"/>
        </w:rPr>
        <w:lastRenderedPageBreak/>
        <w:t>включения в план работы Контрольно-счетной палаты в течение года,</w:t>
      </w:r>
      <w:r w:rsidRPr="0025547F">
        <w:rPr>
          <w:sz w:val="26"/>
          <w:szCs w:val="26"/>
        </w:rPr>
        <w:t xml:space="preserve"> рассматриваются Контрольно-счетной палатой в 10-дневный срок со дня поступления. По итогам рассмотрения направляется уведомление о принятом решении</w:t>
      </w:r>
      <w:r>
        <w:rPr>
          <w:sz w:val="26"/>
          <w:szCs w:val="26"/>
        </w:rPr>
        <w:t>.</w:t>
      </w:r>
    </w:p>
    <w:p w:rsidR="00786F5D" w:rsidRPr="0025547F" w:rsidRDefault="00786F5D" w:rsidP="00786F5D">
      <w:pPr>
        <w:spacing w:before="120" w:after="120"/>
        <w:jc w:val="center"/>
        <w:rPr>
          <w:b/>
          <w:sz w:val="26"/>
          <w:szCs w:val="26"/>
        </w:rPr>
      </w:pPr>
      <w:r>
        <w:rPr>
          <w:b/>
          <w:sz w:val="26"/>
          <w:szCs w:val="26"/>
        </w:rPr>
        <w:t>Статья 12</w:t>
      </w:r>
      <w:r w:rsidRPr="0025547F">
        <w:rPr>
          <w:b/>
          <w:sz w:val="26"/>
          <w:szCs w:val="26"/>
        </w:rPr>
        <w:t xml:space="preserve">. Регламент </w:t>
      </w:r>
      <w:r>
        <w:rPr>
          <w:b/>
          <w:sz w:val="26"/>
          <w:szCs w:val="26"/>
        </w:rPr>
        <w:t>Контрольно-счетной палаты</w:t>
      </w:r>
    </w:p>
    <w:p w:rsidR="00786F5D" w:rsidRDefault="00786F5D" w:rsidP="00786F5D">
      <w:pPr>
        <w:numPr>
          <w:ilvl w:val="0"/>
          <w:numId w:val="14"/>
        </w:numPr>
        <w:shd w:val="clear" w:color="auto" w:fill="FFFFFF"/>
        <w:ind w:left="0" w:firstLine="709"/>
        <w:jc w:val="both"/>
        <w:rPr>
          <w:color w:val="04092A"/>
          <w:sz w:val="26"/>
          <w:szCs w:val="26"/>
        </w:rPr>
      </w:pPr>
      <w:r w:rsidRPr="005C194A">
        <w:rPr>
          <w:color w:val="04092A"/>
          <w:sz w:val="26"/>
          <w:szCs w:val="26"/>
        </w:rPr>
        <w:t>Регламент Контрольно-счетного органа определяет:</w:t>
      </w:r>
    </w:p>
    <w:p w:rsidR="00786F5D" w:rsidRDefault="00786F5D" w:rsidP="00786F5D">
      <w:pPr>
        <w:shd w:val="clear" w:color="auto" w:fill="FFFFFF"/>
        <w:spacing w:before="120" w:after="120"/>
        <w:jc w:val="both"/>
        <w:rPr>
          <w:color w:val="04092A"/>
          <w:sz w:val="26"/>
          <w:szCs w:val="26"/>
        </w:rPr>
      </w:pPr>
      <w:r w:rsidRPr="005C6E39">
        <w:rPr>
          <w:color w:val="04092A"/>
          <w:sz w:val="26"/>
          <w:szCs w:val="26"/>
        </w:rPr>
        <w:t xml:space="preserve">- содержание направлений </w:t>
      </w:r>
      <w:r>
        <w:rPr>
          <w:color w:val="04092A"/>
          <w:sz w:val="26"/>
          <w:szCs w:val="26"/>
        </w:rPr>
        <w:t>деятельности Контрольно-счетной</w:t>
      </w:r>
      <w:r w:rsidRPr="005C6E39">
        <w:rPr>
          <w:color w:val="04092A"/>
          <w:sz w:val="26"/>
          <w:szCs w:val="26"/>
        </w:rPr>
        <w:t xml:space="preserve"> </w:t>
      </w:r>
      <w:r>
        <w:rPr>
          <w:color w:val="04092A"/>
          <w:sz w:val="26"/>
          <w:szCs w:val="26"/>
        </w:rPr>
        <w:t>палаты</w:t>
      </w:r>
      <w:r w:rsidRPr="005C6E39">
        <w:rPr>
          <w:color w:val="04092A"/>
          <w:sz w:val="26"/>
          <w:szCs w:val="26"/>
        </w:rPr>
        <w:t>;</w:t>
      </w:r>
    </w:p>
    <w:p w:rsidR="00786F5D" w:rsidRDefault="00786F5D" w:rsidP="00786F5D">
      <w:pPr>
        <w:shd w:val="clear" w:color="auto" w:fill="FFFFFF"/>
        <w:spacing w:before="120" w:after="120"/>
        <w:jc w:val="both"/>
        <w:rPr>
          <w:color w:val="04092A"/>
          <w:sz w:val="26"/>
          <w:szCs w:val="26"/>
        </w:rPr>
      </w:pPr>
      <w:r w:rsidRPr="005C194A">
        <w:rPr>
          <w:color w:val="04092A"/>
          <w:sz w:val="26"/>
          <w:szCs w:val="26"/>
        </w:rPr>
        <w:t>- вопросы подготовки и проведения контрольных и экспертно-аналитических мероприятий;</w:t>
      </w:r>
    </w:p>
    <w:p w:rsidR="00786F5D" w:rsidRDefault="00786F5D" w:rsidP="00786F5D">
      <w:pPr>
        <w:shd w:val="clear" w:color="auto" w:fill="FFFFFF"/>
        <w:spacing w:before="120" w:after="120"/>
        <w:jc w:val="both"/>
        <w:rPr>
          <w:color w:val="04092A"/>
          <w:sz w:val="26"/>
          <w:szCs w:val="26"/>
        </w:rPr>
      </w:pPr>
      <w:r w:rsidRPr="005C194A">
        <w:rPr>
          <w:color w:val="04092A"/>
          <w:sz w:val="26"/>
          <w:szCs w:val="26"/>
        </w:rPr>
        <w:t>- порядок ведения делопроизводства;</w:t>
      </w:r>
    </w:p>
    <w:p w:rsidR="00786F5D" w:rsidRDefault="00786F5D" w:rsidP="00786F5D">
      <w:pPr>
        <w:shd w:val="clear" w:color="auto" w:fill="FFFFFF"/>
        <w:spacing w:before="120" w:after="120"/>
        <w:jc w:val="both"/>
        <w:rPr>
          <w:color w:val="04092A"/>
          <w:sz w:val="26"/>
          <w:szCs w:val="26"/>
        </w:rPr>
      </w:pPr>
      <w:r w:rsidRPr="005C194A">
        <w:rPr>
          <w:color w:val="04092A"/>
          <w:sz w:val="26"/>
          <w:szCs w:val="26"/>
        </w:rPr>
        <w:t>- 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rsidR="00786F5D" w:rsidRDefault="00786F5D" w:rsidP="00786F5D">
      <w:pPr>
        <w:shd w:val="clear" w:color="auto" w:fill="FFFFFF"/>
        <w:spacing w:before="120" w:after="120"/>
        <w:jc w:val="both"/>
        <w:rPr>
          <w:color w:val="04092A"/>
          <w:sz w:val="26"/>
          <w:szCs w:val="26"/>
        </w:rPr>
      </w:pPr>
      <w:r w:rsidRPr="005C194A">
        <w:rPr>
          <w:color w:val="04092A"/>
          <w:sz w:val="26"/>
          <w:szCs w:val="26"/>
        </w:rPr>
        <w:t>- процедуру опубликования в средствах массовой информации или размещения в сети Интернет информации о деятель</w:t>
      </w:r>
      <w:r>
        <w:rPr>
          <w:color w:val="04092A"/>
          <w:sz w:val="26"/>
          <w:szCs w:val="26"/>
        </w:rPr>
        <w:t>ности Контрольно-счетной палаты</w:t>
      </w:r>
      <w:r w:rsidRPr="005C194A">
        <w:rPr>
          <w:color w:val="04092A"/>
          <w:sz w:val="26"/>
          <w:szCs w:val="26"/>
        </w:rPr>
        <w:t>;</w:t>
      </w:r>
    </w:p>
    <w:p w:rsidR="00786F5D" w:rsidRPr="005C194A" w:rsidRDefault="00786F5D" w:rsidP="00786F5D">
      <w:pPr>
        <w:shd w:val="clear" w:color="auto" w:fill="FFFFFF"/>
        <w:spacing w:before="120" w:after="120"/>
        <w:jc w:val="both"/>
        <w:rPr>
          <w:color w:val="04092A"/>
          <w:sz w:val="26"/>
          <w:szCs w:val="26"/>
        </w:rPr>
      </w:pPr>
      <w:r w:rsidRPr="005C194A">
        <w:rPr>
          <w:color w:val="04092A"/>
          <w:sz w:val="26"/>
          <w:szCs w:val="26"/>
        </w:rPr>
        <w:t>- иные вопросы внутренней деятель</w:t>
      </w:r>
      <w:r>
        <w:rPr>
          <w:color w:val="04092A"/>
          <w:sz w:val="26"/>
          <w:szCs w:val="26"/>
        </w:rPr>
        <w:t>ности Контрольно-счетной палаты</w:t>
      </w:r>
      <w:r w:rsidRPr="005C194A">
        <w:rPr>
          <w:color w:val="04092A"/>
          <w:sz w:val="26"/>
          <w:szCs w:val="26"/>
        </w:rPr>
        <w:t>.</w:t>
      </w:r>
    </w:p>
    <w:p w:rsidR="00786F5D" w:rsidRDefault="00786F5D" w:rsidP="00786F5D">
      <w:pPr>
        <w:shd w:val="clear" w:color="auto" w:fill="FFFFFF"/>
        <w:spacing w:before="120" w:after="120"/>
        <w:ind w:firstLine="709"/>
        <w:jc w:val="both"/>
        <w:rPr>
          <w:color w:val="04092A"/>
          <w:sz w:val="26"/>
          <w:szCs w:val="26"/>
        </w:rPr>
      </w:pPr>
      <w:r w:rsidRPr="005C194A">
        <w:rPr>
          <w:color w:val="04092A"/>
          <w:sz w:val="26"/>
          <w:szCs w:val="26"/>
        </w:rPr>
        <w:t>2. Реглам</w:t>
      </w:r>
      <w:r>
        <w:rPr>
          <w:color w:val="04092A"/>
          <w:sz w:val="26"/>
          <w:szCs w:val="26"/>
        </w:rPr>
        <w:t>ент Контрольно-счетной палаты утверждается п</w:t>
      </w:r>
      <w:r w:rsidRPr="005C194A">
        <w:rPr>
          <w:color w:val="04092A"/>
          <w:sz w:val="26"/>
          <w:szCs w:val="26"/>
        </w:rPr>
        <w:t>редседа</w:t>
      </w:r>
      <w:r>
        <w:rPr>
          <w:color w:val="04092A"/>
          <w:sz w:val="26"/>
          <w:szCs w:val="26"/>
        </w:rPr>
        <w:t>телем Контрольно-счетной палаты</w:t>
      </w:r>
      <w:r w:rsidRPr="005C194A">
        <w:rPr>
          <w:color w:val="04092A"/>
          <w:sz w:val="26"/>
          <w:szCs w:val="26"/>
        </w:rPr>
        <w:t>.</w:t>
      </w:r>
    </w:p>
    <w:p w:rsidR="00786F5D" w:rsidRPr="005C6E39" w:rsidRDefault="00786F5D" w:rsidP="00786F5D">
      <w:pPr>
        <w:shd w:val="clear" w:color="auto" w:fill="FFFFFF"/>
        <w:spacing w:before="120" w:after="120"/>
        <w:ind w:firstLine="567"/>
        <w:jc w:val="center"/>
        <w:rPr>
          <w:b/>
          <w:color w:val="04092A"/>
          <w:sz w:val="26"/>
          <w:szCs w:val="26"/>
        </w:rPr>
      </w:pPr>
      <w:r>
        <w:rPr>
          <w:b/>
          <w:color w:val="04092A"/>
          <w:sz w:val="26"/>
          <w:szCs w:val="26"/>
        </w:rPr>
        <w:t>Статья 13</w:t>
      </w:r>
      <w:r w:rsidRPr="005C6E39">
        <w:rPr>
          <w:b/>
          <w:color w:val="04092A"/>
          <w:sz w:val="26"/>
          <w:szCs w:val="26"/>
        </w:rPr>
        <w:t>. Обязательность исполнения требований должностны</w:t>
      </w:r>
      <w:r>
        <w:rPr>
          <w:b/>
          <w:color w:val="04092A"/>
          <w:sz w:val="26"/>
          <w:szCs w:val="26"/>
        </w:rPr>
        <w:t>х лиц Контрольно-счетной палаты</w:t>
      </w:r>
    </w:p>
    <w:p w:rsidR="00786F5D" w:rsidRDefault="00786F5D" w:rsidP="00786F5D">
      <w:pPr>
        <w:numPr>
          <w:ilvl w:val="0"/>
          <w:numId w:val="15"/>
        </w:numPr>
        <w:shd w:val="clear" w:color="auto" w:fill="FFFFFF"/>
        <w:spacing w:before="120" w:after="120"/>
        <w:ind w:left="0" w:firstLine="709"/>
        <w:jc w:val="both"/>
        <w:rPr>
          <w:color w:val="04092A"/>
          <w:sz w:val="26"/>
          <w:szCs w:val="26"/>
        </w:rPr>
      </w:pPr>
      <w:r w:rsidRPr="005C194A">
        <w:rPr>
          <w:color w:val="04092A"/>
          <w:sz w:val="26"/>
          <w:szCs w:val="26"/>
        </w:rPr>
        <w:t>Требования и запросы должностны</w:t>
      </w:r>
      <w:r>
        <w:rPr>
          <w:color w:val="04092A"/>
          <w:sz w:val="26"/>
          <w:szCs w:val="26"/>
        </w:rPr>
        <w:t>х лиц Контрольно-счетной палаты</w:t>
      </w:r>
      <w:r w:rsidRPr="005C194A">
        <w:rPr>
          <w:color w:val="04092A"/>
          <w:sz w:val="26"/>
          <w:szCs w:val="26"/>
        </w:rPr>
        <w:t xml:space="preserve">, связанные с осуществлением ими своих должностных полномочий, установленных законодательством Российской Федерации, </w:t>
      </w:r>
      <w:r>
        <w:rPr>
          <w:color w:val="04092A"/>
          <w:sz w:val="26"/>
          <w:szCs w:val="26"/>
        </w:rPr>
        <w:t>Иркутской области</w:t>
      </w:r>
      <w:r w:rsidRPr="005C194A">
        <w:rPr>
          <w:color w:val="04092A"/>
          <w:sz w:val="26"/>
          <w:szCs w:val="26"/>
        </w:rPr>
        <w:t xml:space="preserve">, нормативными правовыми актами </w:t>
      </w:r>
      <w:r>
        <w:rPr>
          <w:color w:val="04092A"/>
          <w:sz w:val="26"/>
          <w:szCs w:val="26"/>
        </w:rPr>
        <w:t xml:space="preserve">Ольхонского районного </w:t>
      </w:r>
      <w:r w:rsidRPr="005C194A">
        <w:rPr>
          <w:color w:val="04092A"/>
          <w:sz w:val="26"/>
          <w:szCs w:val="26"/>
        </w:rPr>
        <w:t>муниципального образования,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r>
        <w:rPr>
          <w:color w:val="04092A"/>
          <w:sz w:val="26"/>
          <w:szCs w:val="26"/>
        </w:rPr>
        <w:t>.</w:t>
      </w:r>
    </w:p>
    <w:p w:rsidR="00786F5D" w:rsidRPr="005C6E39" w:rsidRDefault="00786F5D" w:rsidP="00786F5D">
      <w:pPr>
        <w:numPr>
          <w:ilvl w:val="0"/>
          <w:numId w:val="15"/>
        </w:numPr>
        <w:shd w:val="clear" w:color="auto" w:fill="FFFFFF"/>
        <w:spacing w:before="120" w:after="120"/>
        <w:ind w:left="0" w:firstLine="709"/>
        <w:jc w:val="both"/>
        <w:rPr>
          <w:color w:val="04092A"/>
          <w:sz w:val="26"/>
          <w:szCs w:val="26"/>
        </w:rPr>
      </w:pPr>
      <w:r w:rsidRPr="005C6E39">
        <w:rPr>
          <w:color w:val="04092A"/>
          <w:sz w:val="26"/>
          <w:szCs w:val="26"/>
        </w:rPr>
        <w:t>Неисполнение законных требований и запросов должно</w:t>
      </w:r>
      <w:r>
        <w:rPr>
          <w:color w:val="04092A"/>
          <w:sz w:val="26"/>
          <w:szCs w:val="26"/>
        </w:rPr>
        <w:t>стных лиц Контрольно-счетной палаты</w:t>
      </w:r>
      <w:r w:rsidRPr="005C6E39">
        <w:rPr>
          <w:color w:val="04092A"/>
          <w:sz w:val="26"/>
          <w:szCs w:val="26"/>
        </w:rPr>
        <w:t xml:space="preserve">,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w:t>
      </w:r>
      <w:r>
        <w:rPr>
          <w:color w:val="04092A"/>
          <w:sz w:val="26"/>
          <w:szCs w:val="26"/>
        </w:rPr>
        <w:t>Иркутской области</w:t>
      </w:r>
      <w:r w:rsidRPr="005C6E39">
        <w:rPr>
          <w:color w:val="04092A"/>
          <w:sz w:val="26"/>
          <w:szCs w:val="26"/>
        </w:rPr>
        <w:t>.</w:t>
      </w:r>
    </w:p>
    <w:p w:rsidR="00786F5D" w:rsidRPr="0025547F" w:rsidRDefault="00786F5D" w:rsidP="00786F5D">
      <w:pPr>
        <w:spacing w:before="120" w:after="120"/>
        <w:jc w:val="center"/>
        <w:rPr>
          <w:b/>
          <w:sz w:val="26"/>
          <w:szCs w:val="26"/>
        </w:rPr>
      </w:pPr>
      <w:r>
        <w:rPr>
          <w:b/>
          <w:sz w:val="26"/>
          <w:szCs w:val="26"/>
        </w:rPr>
        <w:t>Статья 14</w:t>
      </w:r>
      <w:r w:rsidRPr="0025547F">
        <w:rPr>
          <w:b/>
          <w:sz w:val="26"/>
          <w:szCs w:val="26"/>
        </w:rPr>
        <w:t>. Полномочия председателя по организации деятельности Контрольно-</w:t>
      </w:r>
      <w:r>
        <w:rPr>
          <w:b/>
          <w:sz w:val="26"/>
          <w:szCs w:val="26"/>
        </w:rPr>
        <w:t>счетной палаты</w:t>
      </w:r>
    </w:p>
    <w:p w:rsidR="00786F5D" w:rsidRDefault="00786F5D" w:rsidP="00786F5D">
      <w:pPr>
        <w:numPr>
          <w:ilvl w:val="0"/>
          <w:numId w:val="16"/>
        </w:numPr>
        <w:spacing w:before="120" w:after="120"/>
        <w:ind w:left="0" w:firstLine="709"/>
        <w:jc w:val="both"/>
        <w:rPr>
          <w:sz w:val="26"/>
          <w:szCs w:val="26"/>
        </w:rPr>
      </w:pPr>
      <w:r w:rsidRPr="0025547F">
        <w:rPr>
          <w:sz w:val="26"/>
          <w:szCs w:val="26"/>
        </w:rPr>
        <w:t xml:space="preserve">Председатель </w:t>
      </w:r>
      <w:r>
        <w:rPr>
          <w:sz w:val="26"/>
          <w:szCs w:val="26"/>
        </w:rPr>
        <w:t>Контрольно-счетной палаты</w:t>
      </w:r>
      <w:r w:rsidRPr="0025547F">
        <w:rPr>
          <w:sz w:val="26"/>
          <w:szCs w:val="26"/>
        </w:rPr>
        <w:t>:</w:t>
      </w:r>
    </w:p>
    <w:p w:rsidR="00786F5D" w:rsidRDefault="00786F5D" w:rsidP="00786F5D">
      <w:pPr>
        <w:spacing w:before="120" w:after="120"/>
        <w:jc w:val="both"/>
        <w:rPr>
          <w:sz w:val="26"/>
          <w:szCs w:val="26"/>
        </w:rPr>
      </w:pPr>
      <w:r w:rsidRPr="005C6E39">
        <w:rPr>
          <w:sz w:val="26"/>
          <w:szCs w:val="26"/>
        </w:rPr>
        <w:t xml:space="preserve">1) осуществляет общее руководство деятельностью </w:t>
      </w:r>
      <w:r>
        <w:rPr>
          <w:sz w:val="26"/>
          <w:szCs w:val="26"/>
        </w:rPr>
        <w:t>Контрольно-счетной палаты</w:t>
      </w:r>
      <w:r w:rsidRPr="005C6E39">
        <w:rPr>
          <w:sz w:val="26"/>
          <w:szCs w:val="26"/>
        </w:rPr>
        <w:t>;</w:t>
      </w:r>
    </w:p>
    <w:p w:rsidR="00786F5D" w:rsidRDefault="00786F5D" w:rsidP="00786F5D">
      <w:pPr>
        <w:spacing w:before="120" w:after="120"/>
        <w:jc w:val="both"/>
        <w:rPr>
          <w:sz w:val="26"/>
          <w:szCs w:val="26"/>
        </w:rPr>
      </w:pPr>
      <w:r w:rsidRPr="0025547F">
        <w:rPr>
          <w:sz w:val="26"/>
          <w:szCs w:val="26"/>
        </w:rPr>
        <w:t xml:space="preserve">2) утверждает Регламент </w:t>
      </w:r>
      <w:r>
        <w:rPr>
          <w:sz w:val="26"/>
          <w:szCs w:val="26"/>
        </w:rPr>
        <w:t>Контрольно-счетной палаты</w:t>
      </w:r>
      <w:r w:rsidRPr="0025547F">
        <w:rPr>
          <w:sz w:val="26"/>
          <w:szCs w:val="26"/>
        </w:rPr>
        <w:t>;</w:t>
      </w:r>
    </w:p>
    <w:p w:rsidR="00786F5D" w:rsidRDefault="00786F5D" w:rsidP="00786F5D">
      <w:pPr>
        <w:spacing w:before="120" w:after="120"/>
        <w:jc w:val="both"/>
        <w:rPr>
          <w:sz w:val="26"/>
          <w:szCs w:val="26"/>
        </w:rPr>
      </w:pPr>
      <w:r w:rsidRPr="0025547F">
        <w:rPr>
          <w:sz w:val="26"/>
          <w:szCs w:val="26"/>
        </w:rPr>
        <w:t xml:space="preserve">3) </w:t>
      </w:r>
      <w:r>
        <w:rPr>
          <w:sz w:val="26"/>
          <w:szCs w:val="26"/>
        </w:rPr>
        <w:t>утверждает план</w:t>
      </w:r>
      <w:r w:rsidRPr="0025547F">
        <w:rPr>
          <w:sz w:val="26"/>
          <w:szCs w:val="26"/>
        </w:rPr>
        <w:t xml:space="preserve"> </w:t>
      </w:r>
      <w:r>
        <w:rPr>
          <w:sz w:val="26"/>
          <w:szCs w:val="26"/>
        </w:rPr>
        <w:t>деятельности</w:t>
      </w:r>
      <w:r w:rsidRPr="0025547F">
        <w:rPr>
          <w:sz w:val="26"/>
          <w:szCs w:val="26"/>
        </w:rPr>
        <w:t xml:space="preserve"> Контрольно-счетн</w:t>
      </w:r>
      <w:r>
        <w:rPr>
          <w:sz w:val="26"/>
          <w:szCs w:val="26"/>
        </w:rPr>
        <w:t>ой палаты и изменения к нему</w:t>
      </w:r>
      <w:r w:rsidRPr="0025547F">
        <w:rPr>
          <w:sz w:val="26"/>
          <w:szCs w:val="26"/>
        </w:rPr>
        <w:t>;</w:t>
      </w:r>
    </w:p>
    <w:p w:rsidR="00786F5D" w:rsidRDefault="00786F5D" w:rsidP="00786F5D">
      <w:pPr>
        <w:spacing w:before="120" w:after="120"/>
        <w:jc w:val="both"/>
        <w:rPr>
          <w:sz w:val="26"/>
          <w:szCs w:val="26"/>
        </w:rPr>
      </w:pPr>
      <w:r w:rsidRPr="0025547F">
        <w:rPr>
          <w:sz w:val="26"/>
          <w:szCs w:val="26"/>
        </w:rPr>
        <w:t xml:space="preserve">4) утверждает годовой отчет о деятельности </w:t>
      </w:r>
      <w:r>
        <w:rPr>
          <w:sz w:val="26"/>
          <w:szCs w:val="26"/>
        </w:rPr>
        <w:t>Контрольно-счетной палаты</w:t>
      </w:r>
      <w:r w:rsidRPr="0025547F">
        <w:rPr>
          <w:sz w:val="26"/>
          <w:szCs w:val="26"/>
        </w:rPr>
        <w:t>;</w:t>
      </w:r>
    </w:p>
    <w:p w:rsidR="00786F5D" w:rsidRDefault="00786F5D" w:rsidP="00786F5D">
      <w:pPr>
        <w:spacing w:before="120" w:after="120"/>
        <w:jc w:val="both"/>
        <w:rPr>
          <w:sz w:val="26"/>
          <w:szCs w:val="26"/>
        </w:rPr>
      </w:pPr>
      <w:r w:rsidRPr="0025547F">
        <w:rPr>
          <w:sz w:val="26"/>
          <w:szCs w:val="26"/>
        </w:rPr>
        <w:t>5) утверждает стандарты внешнего муниципального финансового контроля;</w:t>
      </w:r>
    </w:p>
    <w:p w:rsidR="00786F5D" w:rsidRDefault="00786F5D" w:rsidP="00786F5D">
      <w:pPr>
        <w:spacing w:before="120" w:after="120"/>
        <w:jc w:val="both"/>
        <w:rPr>
          <w:sz w:val="26"/>
          <w:szCs w:val="26"/>
        </w:rPr>
      </w:pPr>
      <w:r w:rsidRPr="0025547F">
        <w:rPr>
          <w:sz w:val="26"/>
          <w:szCs w:val="26"/>
        </w:rPr>
        <w:lastRenderedPageBreak/>
        <w:t xml:space="preserve">6) утверждает результаты контрольных и экспертно-аналитических мероприятий </w:t>
      </w:r>
      <w:r>
        <w:rPr>
          <w:sz w:val="26"/>
          <w:szCs w:val="26"/>
        </w:rPr>
        <w:t>Контрольно-счетной палаты;</w:t>
      </w:r>
      <w:r w:rsidRPr="0025547F">
        <w:rPr>
          <w:sz w:val="26"/>
          <w:szCs w:val="26"/>
        </w:rPr>
        <w:t xml:space="preserve"> подписывает представления и предписания </w:t>
      </w:r>
      <w:r>
        <w:rPr>
          <w:sz w:val="26"/>
          <w:szCs w:val="26"/>
        </w:rPr>
        <w:t>Контрольно-счетной палаты</w:t>
      </w:r>
      <w:r w:rsidRPr="0025547F">
        <w:rPr>
          <w:sz w:val="26"/>
          <w:szCs w:val="26"/>
        </w:rPr>
        <w:t>;</w:t>
      </w:r>
    </w:p>
    <w:p w:rsidR="00786F5D" w:rsidRDefault="00786F5D" w:rsidP="00786F5D">
      <w:pPr>
        <w:spacing w:before="120" w:after="120"/>
        <w:jc w:val="both"/>
        <w:rPr>
          <w:sz w:val="26"/>
          <w:szCs w:val="26"/>
        </w:rPr>
      </w:pPr>
      <w:r>
        <w:rPr>
          <w:sz w:val="26"/>
          <w:szCs w:val="26"/>
        </w:rPr>
        <w:t>7</w:t>
      </w:r>
      <w:r w:rsidRPr="0025547F">
        <w:rPr>
          <w:sz w:val="26"/>
          <w:szCs w:val="26"/>
        </w:rPr>
        <w:t>) представляет в Думу</w:t>
      </w:r>
      <w:r w:rsidRPr="00AD549F">
        <w:rPr>
          <w:color w:val="04092A"/>
          <w:sz w:val="26"/>
          <w:szCs w:val="26"/>
        </w:rPr>
        <w:t xml:space="preserve"> </w:t>
      </w:r>
      <w:r>
        <w:rPr>
          <w:color w:val="04092A"/>
          <w:sz w:val="26"/>
          <w:szCs w:val="26"/>
        </w:rPr>
        <w:t xml:space="preserve">Ольхонского районного </w:t>
      </w:r>
      <w:r w:rsidRPr="005C194A">
        <w:rPr>
          <w:color w:val="04092A"/>
          <w:sz w:val="26"/>
          <w:szCs w:val="26"/>
        </w:rPr>
        <w:t>муниципального образования</w:t>
      </w:r>
      <w:r w:rsidRPr="0025547F">
        <w:rPr>
          <w:sz w:val="26"/>
          <w:szCs w:val="26"/>
        </w:rPr>
        <w:t xml:space="preserve"> и мэру </w:t>
      </w:r>
      <w:r>
        <w:rPr>
          <w:color w:val="04092A"/>
          <w:sz w:val="26"/>
          <w:szCs w:val="26"/>
        </w:rPr>
        <w:t xml:space="preserve">Ольхонского районного </w:t>
      </w:r>
      <w:r w:rsidRPr="005C194A">
        <w:rPr>
          <w:color w:val="04092A"/>
          <w:sz w:val="26"/>
          <w:szCs w:val="26"/>
        </w:rPr>
        <w:t>муниципального образования</w:t>
      </w:r>
      <w:r w:rsidRPr="0025547F">
        <w:rPr>
          <w:sz w:val="26"/>
          <w:szCs w:val="26"/>
        </w:rPr>
        <w:t xml:space="preserve"> ежегодный отчет о </w:t>
      </w:r>
      <w:r>
        <w:rPr>
          <w:sz w:val="26"/>
          <w:szCs w:val="26"/>
        </w:rPr>
        <w:t>деятельности</w:t>
      </w:r>
      <w:r w:rsidRPr="0025547F">
        <w:rPr>
          <w:sz w:val="26"/>
          <w:szCs w:val="26"/>
        </w:rPr>
        <w:t xml:space="preserve"> </w:t>
      </w:r>
      <w:r>
        <w:rPr>
          <w:sz w:val="26"/>
          <w:szCs w:val="26"/>
        </w:rPr>
        <w:t xml:space="preserve">Контрольно-счетной палаты, </w:t>
      </w:r>
      <w:r w:rsidRPr="005C194A">
        <w:rPr>
          <w:color w:val="04092A"/>
          <w:sz w:val="26"/>
          <w:szCs w:val="26"/>
        </w:rPr>
        <w:t>информацию о результатах проведенных контрольных и экспертно-аналитических мероприятий;</w:t>
      </w:r>
    </w:p>
    <w:p w:rsidR="00786F5D" w:rsidRDefault="00786F5D" w:rsidP="00786F5D">
      <w:pPr>
        <w:spacing w:before="120" w:after="120"/>
        <w:jc w:val="both"/>
        <w:rPr>
          <w:sz w:val="26"/>
          <w:szCs w:val="26"/>
        </w:rPr>
      </w:pPr>
      <w:r>
        <w:rPr>
          <w:sz w:val="26"/>
          <w:szCs w:val="26"/>
        </w:rPr>
        <w:t>8</w:t>
      </w:r>
      <w:r w:rsidRPr="0025547F">
        <w:rPr>
          <w:sz w:val="26"/>
          <w:szCs w:val="26"/>
        </w:rPr>
        <w:t>) представляет Контрольно-счетную палату в государственны</w:t>
      </w:r>
      <w:r>
        <w:rPr>
          <w:sz w:val="26"/>
          <w:szCs w:val="26"/>
        </w:rPr>
        <w:t>х</w:t>
      </w:r>
      <w:r w:rsidRPr="0025547F">
        <w:rPr>
          <w:sz w:val="26"/>
          <w:szCs w:val="26"/>
        </w:rPr>
        <w:t xml:space="preserve"> органа</w:t>
      </w:r>
      <w:r>
        <w:rPr>
          <w:sz w:val="26"/>
          <w:szCs w:val="26"/>
        </w:rPr>
        <w:t xml:space="preserve">х </w:t>
      </w:r>
      <w:r w:rsidRPr="0025547F">
        <w:rPr>
          <w:sz w:val="26"/>
          <w:szCs w:val="26"/>
        </w:rPr>
        <w:t xml:space="preserve">Российской Федерации, </w:t>
      </w:r>
      <w:r>
        <w:rPr>
          <w:sz w:val="26"/>
          <w:szCs w:val="26"/>
        </w:rPr>
        <w:t>государственных</w:t>
      </w:r>
      <w:r w:rsidRPr="0025547F">
        <w:rPr>
          <w:sz w:val="26"/>
          <w:szCs w:val="26"/>
        </w:rPr>
        <w:t xml:space="preserve"> органа</w:t>
      </w:r>
      <w:r>
        <w:rPr>
          <w:sz w:val="26"/>
          <w:szCs w:val="26"/>
        </w:rPr>
        <w:t>х</w:t>
      </w:r>
      <w:r w:rsidRPr="0025547F">
        <w:rPr>
          <w:sz w:val="26"/>
          <w:szCs w:val="26"/>
        </w:rPr>
        <w:t xml:space="preserve"> Иркутской области, </w:t>
      </w:r>
      <w:r>
        <w:rPr>
          <w:sz w:val="26"/>
          <w:szCs w:val="26"/>
        </w:rPr>
        <w:t>и органах</w:t>
      </w:r>
      <w:r w:rsidRPr="0025547F">
        <w:rPr>
          <w:sz w:val="26"/>
          <w:szCs w:val="26"/>
        </w:rPr>
        <w:t xml:space="preserve"> местного самоуправления</w:t>
      </w:r>
      <w:r>
        <w:rPr>
          <w:sz w:val="26"/>
          <w:szCs w:val="26"/>
        </w:rPr>
        <w:t>;</w:t>
      </w:r>
    </w:p>
    <w:p w:rsidR="00786F5D" w:rsidRDefault="00786F5D" w:rsidP="00786F5D">
      <w:pPr>
        <w:spacing w:before="120" w:after="120"/>
        <w:jc w:val="both"/>
        <w:rPr>
          <w:sz w:val="26"/>
          <w:szCs w:val="26"/>
        </w:rPr>
      </w:pPr>
      <w:r w:rsidRPr="005C194A">
        <w:rPr>
          <w:color w:val="04092A"/>
          <w:sz w:val="26"/>
          <w:szCs w:val="26"/>
        </w:rPr>
        <w:t>9) утверждает   структуру и штатно</w:t>
      </w:r>
      <w:r>
        <w:rPr>
          <w:color w:val="04092A"/>
          <w:sz w:val="26"/>
          <w:szCs w:val="26"/>
        </w:rPr>
        <w:t>е расписание Контрольно-счетной</w:t>
      </w:r>
      <w:r w:rsidRPr="005C194A">
        <w:rPr>
          <w:color w:val="04092A"/>
          <w:sz w:val="26"/>
          <w:szCs w:val="26"/>
        </w:rPr>
        <w:t xml:space="preserve"> </w:t>
      </w:r>
      <w:r>
        <w:rPr>
          <w:color w:val="04092A"/>
          <w:sz w:val="26"/>
          <w:szCs w:val="26"/>
        </w:rPr>
        <w:t>палаты</w:t>
      </w:r>
      <w:r w:rsidRPr="005C194A">
        <w:rPr>
          <w:color w:val="04092A"/>
          <w:sz w:val="26"/>
          <w:szCs w:val="26"/>
        </w:rPr>
        <w:t>, положения о структурных подразделениях и должностные инструкции работ</w:t>
      </w:r>
      <w:r>
        <w:rPr>
          <w:color w:val="04092A"/>
          <w:sz w:val="26"/>
          <w:szCs w:val="26"/>
        </w:rPr>
        <w:t>ников Контрольно-счетной палаты</w:t>
      </w:r>
      <w:r w:rsidRPr="005C194A">
        <w:rPr>
          <w:color w:val="04092A"/>
          <w:sz w:val="26"/>
          <w:szCs w:val="26"/>
        </w:rPr>
        <w:t>;</w:t>
      </w:r>
    </w:p>
    <w:p w:rsidR="00786F5D" w:rsidRDefault="00786F5D" w:rsidP="00786F5D">
      <w:pPr>
        <w:spacing w:before="120" w:after="120"/>
        <w:jc w:val="both"/>
        <w:rPr>
          <w:sz w:val="26"/>
          <w:szCs w:val="26"/>
        </w:rPr>
      </w:pPr>
      <w:r w:rsidRPr="0025547F">
        <w:rPr>
          <w:sz w:val="26"/>
          <w:szCs w:val="26"/>
        </w:rPr>
        <w:t>1</w:t>
      </w:r>
      <w:r>
        <w:rPr>
          <w:sz w:val="26"/>
          <w:szCs w:val="26"/>
        </w:rPr>
        <w:t>0</w:t>
      </w:r>
      <w:r w:rsidRPr="0025547F">
        <w:rPr>
          <w:sz w:val="26"/>
          <w:szCs w:val="26"/>
        </w:rPr>
        <w:t xml:space="preserve">) осуществляет полномочия нанимателя </w:t>
      </w:r>
      <w:r>
        <w:rPr>
          <w:sz w:val="26"/>
          <w:szCs w:val="26"/>
        </w:rPr>
        <w:t>работников аппарата Контрольно-счетной палаты;</w:t>
      </w:r>
    </w:p>
    <w:p w:rsidR="00786F5D" w:rsidRDefault="00786F5D" w:rsidP="00786F5D">
      <w:pPr>
        <w:spacing w:before="120" w:after="120"/>
        <w:jc w:val="both"/>
        <w:rPr>
          <w:sz w:val="26"/>
          <w:szCs w:val="26"/>
        </w:rPr>
      </w:pPr>
      <w:r>
        <w:rPr>
          <w:sz w:val="26"/>
          <w:szCs w:val="26"/>
        </w:rPr>
        <w:t xml:space="preserve">11) утверждает правовые </w:t>
      </w:r>
      <w:r w:rsidRPr="005C194A">
        <w:rPr>
          <w:color w:val="04092A"/>
          <w:sz w:val="26"/>
          <w:szCs w:val="26"/>
        </w:rPr>
        <w:t>акты о реализации гарантий, установленных для должностны</w:t>
      </w:r>
      <w:r>
        <w:rPr>
          <w:color w:val="04092A"/>
          <w:sz w:val="26"/>
          <w:szCs w:val="26"/>
        </w:rPr>
        <w:t>х лиц Контрольно-счетной палаты</w:t>
      </w:r>
      <w:r w:rsidRPr="005C194A">
        <w:rPr>
          <w:color w:val="04092A"/>
          <w:sz w:val="26"/>
          <w:szCs w:val="26"/>
        </w:rPr>
        <w:t>;</w:t>
      </w:r>
    </w:p>
    <w:p w:rsidR="00786F5D" w:rsidRPr="0025547F" w:rsidRDefault="00786F5D" w:rsidP="00786F5D">
      <w:pPr>
        <w:spacing w:before="120" w:after="120"/>
        <w:jc w:val="both"/>
        <w:rPr>
          <w:sz w:val="26"/>
          <w:szCs w:val="26"/>
        </w:rPr>
      </w:pPr>
      <w:r w:rsidRPr="0025547F">
        <w:rPr>
          <w:sz w:val="26"/>
          <w:szCs w:val="26"/>
        </w:rPr>
        <w:t>1</w:t>
      </w:r>
      <w:r>
        <w:rPr>
          <w:sz w:val="26"/>
          <w:szCs w:val="26"/>
        </w:rPr>
        <w:t>2</w:t>
      </w:r>
      <w:r w:rsidRPr="0025547F">
        <w:rPr>
          <w:sz w:val="26"/>
          <w:szCs w:val="26"/>
        </w:rPr>
        <w:t>) издает правовые акты (приказы, распоряжения) по вопросам организации деятельности Контрольно-счетной палаты.</w:t>
      </w:r>
    </w:p>
    <w:p w:rsidR="00786F5D" w:rsidRPr="0025547F" w:rsidRDefault="00786F5D" w:rsidP="00786F5D">
      <w:pPr>
        <w:spacing w:before="120" w:after="120"/>
        <w:jc w:val="center"/>
        <w:rPr>
          <w:b/>
          <w:sz w:val="26"/>
          <w:szCs w:val="26"/>
        </w:rPr>
      </w:pPr>
      <w:r w:rsidRPr="0025547F">
        <w:rPr>
          <w:b/>
          <w:sz w:val="26"/>
          <w:szCs w:val="26"/>
        </w:rPr>
        <w:t>Статья 1</w:t>
      </w:r>
      <w:r>
        <w:rPr>
          <w:b/>
          <w:sz w:val="26"/>
          <w:szCs w:val="26"/>
        </w:rPr>
        <w:t>5</w:t>
      </w:r>
      <w:r w:rsidRPr="0025547F">
        <w:rPr>
          <w:b/>
          <w:sz w:val="26"/>
          <w:szCs w:val="26"/>
        </w:rPr>
        <w:t xml:space="preserve">. Права, обязанности и ответственность должностных лиц </w:t>
      </w:r>
      <w:r>
        <w:rPr>
          <w:b/>
          <w:sz w:val="26"/>
          <w:szCs w:val="26"/>
        </w:rPr>
        <w:t>Контрольно-счетной палаты</w:t>
      </w:r>
    </w:p>
    <w:p w:rsidR="00786F5D" w:rsidRDefault="00786F5D" w:rsidP="00786F5D">
      <w:pPr>
        <w:numPr>
          <w:ilvl w:val="0"/>
          <w:numId w:val="17"/>
        </w:numPr>
        <w:autoSpaceDE w:val="0"/>
        <w:autoSpaceDN w:val="0"/>
        <w:adjustRightInd w:val="0"/>
        <w:spacing w:before="120" w:after="120"/>
        <w:ind w:left="0" w:firstLine="709"/>
        <w:jc w:val="both"/>
        <w:rPr>
          <w:sz w:val="26"/>
          <w:szCs w:val="26"/>
        </w:rPr>
      </w:pPr>
      <w:r w:rsidRPr="0025547F">
        <w:rPr>
          <w:sz w:val="26"/>
          <w:szCs w:val="26"/>
        </w:rPr>
        <w:t xml:space="preserve">Должностные лица </w:t>
      </w:r>
      <w:r>
        <w:rPr>
          <w:sz w:val="26"/>
          <w:szCs w:val="26"/>
        </w:rPr>
        <w:t>Контрольно-счетной палаты</w:t>
      </w:r>
      <w:r w:rsidRPr="0025547F">
        <w:rPr>
          <w:sz w:val="26"/>
          <w:szCs w:val="26"/>
        </w:rPr>
        <w:t xml:space="preserve"> при осуществлении возложенных на них должностных полномочий имеют право:</w:t>
      </w:r>
    </w:p>
    <w:p w:rsidR="00786F5D" w:rsidRDefault="00786F5D" w:rsidP="00786F5D">
      <w:pPr>
        <w:autoSpaceDE w:val="0"/>
        <w:autoSpaceDN w:val="0"/>
        <w:adjustRightInd w:val="0"/>
        <w:spacing w:before="120" w:after="120"/>
        <w:jc w:val="both"/>
        <w:rPr>
          <w:sz w:val="26"/>
          <w:szCs w:val="26"/>
        </w:rPr>
      </w:pPr>
      <w:r w:rsidRPr="00FE3A79">
        <w:rPr>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86F5D" w:rsidRDefault="00786F5D" w:rsidP="00786F5D">
      <w:pPr>
        <w:autoSpaceDE w:val="0"/>
        <w:autoSpaceDN w:val="0"/>
        <w:adjustRightInd w:val="0"/>
        <w:spacing w:before="120" w:after="120"/>
        <w:jc w:val="both"/>
        <w:rPr>
          <w:sz w:val="26"/>
          <w:szCs w:val="26"/>
        </w:rPr>
      </w:pPr>
      <w:r w:rsidRPr="0025547F">
        <w:rPr>
          <w:sz w:val="26"/>
          <w:szCs w:val="26"/>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786F5D" w:rsidRDefault="00786F5D" w:rsidP="00786F5D">
      <w:pPr>
        <w:autoSpaceDE w:val="0"/>
        <w:autoSpaceDN w:val="0"/>
        <w:adjustRightInd w:val="0"/>
        <w:spacing w:before="120" w:after="120"/>
        <w:jc w:val="both"/>
        <w:rPr>
          <w:sz w:val="26"/>
          <w:szCs w:val="26"/>
        </w:rPr>
      </w:pPr>
      <w:r w:rsidRPr="0025547F">
        <w:rPr>
          <w:sz w:val="26"/>
          <w:szCs w:val="26"/>
        </w:rPr>
        <w:t xml:space="preserve">3) в пределах своей компетенции направлять запросы должностным лицам </w:t>
      </w:r>
      <w:r>
        <w:rPr>
          <w:sz w:val="26"/>
          <w:szCs w:val="26"/>
        </w:rPr>
        <w:t xml:space="preserve">территориальных </w:t>
      </w:r>
      <w:r w:rsidRPr="0025547F">
        <w:rPr>
          <w:sz w:val="26"/>
          <w:szCs w:val="26"/>
        </w:rPr>
        <w:t xml:space="preserve">органов </w:t>
      </w:r>
      <w:r>
        <w:rPr>
          <w:sz w:val="26"/>
          <w:szCs w:val="26"/>
        </w:rPr>
        <w:t xml:space="preserve">федеральных органов исполнительной власти и их структурных подразделений, органов управления государственными внебюджетными фондами, </w:t>
      </w:r>
      <w:r w:rsidRPr="0025547F">
        <w:rPr>
          <w:sz w:val="26"/>
          <w:szCs w:val="26"/>
        </w:rPr>
        <w:t>органов государственной власти</w:t>
      </w:r>
      <w:r>
        <w:rPr>
          <w:sz w:val="26"/>
          <w:szCs w:val="26"/>
        </w:rPr>
        <w:t xml:space="preserve"> и государственных органов субъектов Российской Федерации, органов</w:t>
      </w:r>
      <w:r w:rsidRPr="0025547F">
        <w:rPr>
          <w:sz w:val="26"/>
          <w:szCs w:val="26"/>
        </w:rPr>
        <w:t xml:space="preserve"> местного самоуправления и </w:t>
      </w:r>
      <w:r>
        <w:rPr>
          <w:sz w:val="26"/>
          <w:szCs w:val="26"/>
        </w:rPr>
        <w:t xml:space="preserve">муниципальных органов, </w:t>
      </w:r>
      <w:r w:rsidRPr="0025547F">
        <w:rPr>
          <w:sz w:val="26"/>
          <w:szCs w:val="26"/>
        </w:rPr>
        <w:t>организаций;</w:t>
      </w:r>
    </w:p>
    <w:p w:rsidR="00786F5D" w:rsidRDefault="00786F5D" w:rsidP="00786F5D">
      <w:pPr>
        <w:autoSpaceDE w:val="0"/>
        <w:autoSpaceDN w:val="0"/>
        <w:adjustRightInd w:val="0"/>
        <w:spacing w:before="120" w:after="120"/>
        <w:jc w:val="both"/>
        <w:rPr>
          <w:sz w:val="26"/>
          <w:szCs w:val="26"/>
        </w:rPr>
      </w:pPr>
      <w:r w:rsidRPr="0025547F">
        <w:rPr>
          <w:sz w:val="26"/>
          <w:szCs w:val="26"/>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w:t>
      </w:r>
      <w:r w:rsidRPr="0025547F">
        <w:rPr>
          <w:sz w:val="26"/>
          <w:szCs w:val="26"/>
        </w:rPr>
        <w:lastRenderedPageBreak/>
        <w:t>мероприятий, а также необходимых копий документов, заверенных в установленном порядке;</w:t>
      </w:r>
    </w:p>
    <w:p w:rsidR="00786F5D" w:rsidRDefault="00786F5D" w:rsidP="00786F5D">
      <w:pPr>
        <w:autoSpaceDE w:val="0"/>
        <w:autoSpaceDN w:val="0"/>
        <w:adjustRightInd w:val="0"/>
        <w:spacing w:before="120" w:after="120"/>
        <w:jc w:val="both"/>
        <w:rPr>
          <w:sz w:val="26"/>
          <w:szCs w:val="26"/>
        </w:rPr>
      </w:pPr>
      <w:r w:rsidRPr="0025547F">
        <w:rPr>
          <w:sz w:val="26"/>
          <w:szCs w:val="26"/>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86F5D" w:rsidRDefault="00786F5D" w:rsidP="00786F5D">
      <w:pPr>
        <w:autoSpaceDE w:val="0"/>
        <w:autoSpaceDN w:val="0"/>
        <w:adjustRightInd w:val="0"/>
        <w:spacing w:before="120" w:after="120"/>
        <w:jc w:val="both"/>
        <w:rPr>
          <w:sz w:val="26"/>
          <w:szCs w:val="26"/>
        </w:rPr>
      </w:pPr>
      <w:r w:rsidRPr="0025547F">
        <w:rPr>
          <w:sz w:val="26"/>
          <w:szCs w:val="26"/>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86F5D" w:rsidRDefault="00786F5D" w:rsidP="00786F5D">
      <w:pPr>
        <w:autoSpaceDE w:val="0"/>
        <w:autoSpaceDN w:val="0"/>
        <w:adjustRightInd w:val="0"/>
        <w:spacing w:before="120" w:after="120"/>
        <w:jc w:val="both"/>
        <w:rPr>
          <w:sz w:val="26"/>
          <w:szCs w:val="26"/>
        </w:rPr>
      </w:pPr>
      <w:r w:rsidRPr="0025547F">
        <w:rPr>
          <w:sz w:val="26"/>
          <w:szCs w:val="26"/>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786F5D" w:rsidRDefault="00786F5D" w:rsidP="00786F5D">
      <w:pPr>
        <w:autoSpaceDE w:val="0"/>
        <w:autoSpaceDN w:val="0"/>
        <w:adjustRightInd w:val="0"/>
        <w:spacing w:before="120" w:after="120"/>
        <w:jc w:val="both"/>
        <w:rPr>
          <w:sz w:val="26"/>
          <w:szCs w:val="26"/>
        </w:rPr>
      </w:pPr>
      <w:r w:rsidRPr="0025547F">
        <w:rPr>
          <w:sz w:val="26"/>
          <w:szCs w:val="26"/>
        </w:rPr>
        <w:t>8) знакомиться с технической документацией к электронным базам данных;</w:t>
      </w:r>
    </w:p>
    <w:p w:rsidR="00786F5D" w:rsidRPr="0025547F" w:rsidRDefault="00786F5D" w:rsidP="00786F5D">
      <w:pPr>
        <w:autoSpaceDE w:val="0"/>
        <w:autoSpaceDN w:val="0"/>
        <w:adjustRightInd w:val="0"/>
        <w:spacing w:before="120" w:after="120"/>
        <w:jc w:val="both"/>
        <w:rPr>
          <w:sz w:val="26"/>
          <w:szCs w:val="26"/>
        </w:rPr>
      </w:pPr>
      <w:r w:rsidRPr="0025547F">
        <w:rPr>
          <w:sz w:val="26"/>
          <w:szCs w:val="26"/>
        </w:rPr>
        <w:t xml:space="preserve">9) составлять протоколы об административных правонарушениях, если такое право предусмотрено законодательством Российской Федерации, </w:t>
      </w:r>
      <w:r>
        <w:rPr>
          <w:sz w:val="26"/>
          <w:szCs w:val="26"/>
        </w:rPr>
        <w:t xml:space="preserve">законодательством </w:t>
      </w:r>
      <w:r w:rsidRPr="0025547F">
        <w:rPr>
          <w:sz w:val="26"/>
          <w:szCs w:val="26"/>
        </w:rPr>
        <w:t>Иркутской области.</w:t>
      </w:r>
    </w:p>
    <w:p w:rsidR="00786F5D" w:rsidRDefault="00786F5D" w:rsidP="00786F5D">
      <w:pPr>
        <w:numPr>
          <w:ilvl w:val="0"/>
          <w:numId w:val="17"/>
        </w:numPr>
        <w:autoSpaceDE w:val="0"/>
        <w:autoSpaceDN w:val="0"/>
        <w:adjustRightInd w:val="0"/>
        <w:spacing w:before="120" w:after="120"/>
        <w:ind w:left="0" w:firstLine="709"/>
        <w:jc w:val="both"/>
        <w:rPr>
          <w:sz w:val="26"/>
          <w:szCs w:val="26"/>
        </w:rPr>
      </w:pPr>
      <w:r w:rsidRPr="0025547F">
        <w:rPr>
          <w:sz w:val="26"/>
          <w:szCs w:val="26"/>
        </w:rPr>
        <w:t xml:space="preserve">Должностные лица </w:t>
      </w:r>
      <w:r>
        <w:rPr>
          <w:sz w:val="26"/>
          <w:szCs w:val="26"/>
        </w:rPr>
        <w:t>Контрольно-счетной палаты</w:t>
      </w:r>
      <w:r w:rsidRPr="0025547F">
        <w:rPr>
          <w:sz w:val="26"/>
          <w:szCs w:val="26"/>
        </w:rPr>
        <w:t xml:space="preserve">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w:t>
      </w:r>
      <w:r>
        <w:rPr>
          <w:sz w:val="26"/>
          <w:szCs w:val="26"/>
        </w:rPr>
        <w:t>Контрольно-счетной палаты в п</w:t>
      </w:r>
      <w:r w:rsidRPr="0025547F">
        <w:rPr>
          <w:sz w:val="26"/>
          <w:szCs w:val="26"/>
        </w:rPr>
        <w:t>орядк</w:t>
      </w:r>
      <w:r>
        <w:rPr>
          <w:sz w:val="26"/>
          <w:szCs w:val="26"/>
        </w:rPr>
        <w:t xml:space="preserve">е, установленном </w:t>
      </w:r>
      <w:r w:rsidRPr="0025547F">
        <w:rPr>
          <w:sz w:val="26"/>
          <w:szCs w:val="26"/>
        </w:rPr>
        <w:t>законом Иркутской области.</w:t>
      </w:r>
    </w:p>
    <w:p w:rsidR="00786F5D" w:rsidRDefault="00786F5D" w:rsidP="00786F5D">
      <w:pPr>
        <w:numPr>
          <w:ilvl w:val="0"/>
          <w:numId w:val="17"/>
        </w:numPr>
        <w:autoSpaceDE w:val="0"/>
        <w:autoSpaceDN w:val="0"/>
        <w:adjustRightInd w:val="0"/>
        <w:spacing w:before="120" w:after="120"/>
        <w:ind w:left="0" w:firstLine="709"/>
        <w:jc w:val="both"/>
        <w:rPr>
          <w:sz w:val="26"/>
          <w:szCs w:val="26"/>
        </w:rPr>
      </w:pPr>
      <w:r w:rsidRPr="00FE3A79">
        <w:rPr>
          <w:sz w:val="26"/>
          <w:szCs w:val="26"/>
        </w:rPr>
        <w:t>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786F5D" w:rsidRDefault="00786F5D" w:rsidP="00786F5D">
      <w:pPr>
        <w:numPr>
          <w:ilvl w:val="0"/>
          <w:numId w:val="17"/>
        </w:numPr>
        <w:autoSpaceDE w:val="0"/>
        <w:autoSpaceDN w:val="0"/>
        <w:adjustRightInd w:val="0"/>
        <w:spacing w:before="120" w:after="120"/>
        <w:ind w:left="0" w:firstLine="709"/>
        <w:jc w:val="both"/>
        <w:rPr>
          <w:sz w:val="26"/>
          <w:szCs w:val="26"/>
        </w:rPr>
      </w:pPr>
      <w:r w:rsidRPr="00FE3A79">
        <w:rPr>
          <w:sz w:val="26"/>
          <w:szCs w:val="26"/>
        </w:rPr>
        <w:t>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p>
    <w:p w:rsidR="00786F5D" w:rsidRDefault="00786F5D" w:rsidP="00786F5D">
      <w:pPr>
        <w:numPr>
          <w:ilvl w:val="0"/>
          <w:numId w:val="17"/>
        </w:numPr>
        <w:autoSpaceDE w:val="0"/>
        <w:autoSpaceDN w:val="0"/>
        <w:adjustRightInd w:val="0"/>
        <w:spacing w:before="120" w:after="120"/>
        <w:ind w:left="0" w:firstLine="709"/>
        <w:jc w:val="both"/>
        <w:rPr>
          <w:sz w:val="26"/>
          <w:szCs w:val="26"/>
        </w:rPr>
      </w:pPr>
      <w:r w:rsidRPr="00FE3A79">
        <w:rPr>
          <w:color w:val="04092A"/>
          <w:sz w:val="26"/>
          <w:szCs w:val="26"/>
        </w:rPr>
        <w:t>Должностные</w:t>
      </w:r>
      <w:r>
        <w:rPr>
          <w:color w:val="04092A"/>
          <w:sz w:val="26"/>
          <w:szCs w:val="26"/>
        </w:rPr>
        <w:t xml:space="preserve"> лица Контрольно-счетной палаты</w:t>
      </w:r>
      <w:r w:rsidRPr="00FE3A79">
        <w:rPr>
          <w:color w:val="04092A"/>
          <w:sz w:val="26"/>
          <w:szCs w:val="26"/>
        </w:rPr>
        <w:t xml:space="preserve">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w:t>
      </w:r>
      <w:r w:rsidRPr="00FE3A79">
        <w:rPr>
          <w:color w:val="04092A"/>
          <w:sz w:val="26"/>
          <w:szCs w:val="26"/>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F5D" w:rsidRDefault="00786F5D" w:rsidP="00786F5D">
      <w:pPr>
        <w:numPr>
          <w:ilvl w:val="0"/>
          <w:numId w:val="17"/>
        </w:numPr>
        <w:autoSpaceDE w:val="0"/>
        <w:autoSpaceDN w:val="0"/>
        <w:adjustRightInd w:val="0"/>
        <w:spacing w:before="120" w:after="120"/>
        <w:ind w:left="0" w:firstLine="709"/>
        <w:jc w:val="both"/>
        <w:rPr>
          <w:sz w:val="26"/>
          <w:szCs w:val="26"/>
        </w:rPr>
      </w:pPr>
      <w:r w:rsidRPr="00FE3A79">
        <w:rPr>
          <w:sz w:val="26"/>
          <w:szCs w:val="26"/>
        </w:rPr>
        <w:t xml:space="preserve">Должностные лица </w:t>
      </w:r>
      <w:r>
        <w:rPr>
          <w:sz w:val="26"/>
          <w:szCs w:val="26"/>
        </w:rPr>
        <w:t>Контрольно-счетной палаты</w:t>
      </w:r>
      <w:r w:rsidRPr="00FE3A79">
        <w:rPr>
          <w:sz w:val="26"/>
          <w:szCs w:val="26"/>
        </w:rPr>
        <w:t xml:space="preserve"> несут ответственность в соответствии с законодательством Российской Федерации за достоверность и объективность результатов</w:t>
      </w:r>
      <w:r>
        <w:rPr>
          <w:sz w:val="26"/>
          <w:szCs w:val="26"/>
        </w:rPr>
        <w:t xml:space="preserve">, </w:t>
      </w:r>
      <w:r w:rsidRPr="00FE3A79">
        <w:rPr>
          <w:sz w:val="26"/>
          <w:szCs w:val="26"/>
        </w:rPr>
        <w:t>проводимых ими контрольных и экспертно-аналитических мероприятий, а также за разглашение государственной и иной охраняемой законом тайны.</w:t>
      </w:r>
    </w:p>
    <w:p w:rsidR="00786F5D" w:rsidRPr="00FE3A79" w:rsidRDefault="00786F5D" w:rsidP="00786F5D">
      <w:pPr>
        <w:numPr>
          <w:ilvl w:val="0"/>
          <w:numId w:val="17"/>
        </w:numPr>
        <w:autoSpaceDE w:val="0"/>
        <w:autoSpaceDN w:val="0"/>
        <w:adjustRightInd w:val="0"/>
        <w:spacing w:before="120" w:after="120"/>
        <w:ind w:left="0" w:firstLine="709"/>
        <w:jc w:val="both"/>
        <w:rPr>
          <w:sz w:val="26"/>
          <w:szCs w:val="26"/>
        </w:rPr>
      </w:pPr>
      <w:r w:rsidRPr="00FE3A79">
        <w:rPr>
          <w:sz w:val="26"/>
          <w:szCs w:val="26"/>
        </w:rPr>
        <w:t xml:space="preserve">Председатель и инспектор Контрольно-счетной палаты вправе участвовать в заседаниях </w:t>
      </w:r>
      <w:r w:rsidRPr="00FE3A79">
        <w:rPr>
          <w:color w:val="04092A"/>
          <w:sz w:val="26"/>
          <w:szCs w:val="26"/>
        </w:rPr>
        <w:t>представительного органа муниципального образования, его комитетов, комиссий и рабочих групп, заседаниях администрации муниципального образования, координационных и совещательных органов при главе муниципального образования.</w:t>
      </w:r>
    </w:p>
    <w:p w:rsidR="00786F5D" w:rsidRPr="00FE3A79" w:rsidRDefault="00786F5D" w:rsidP="00786F5D">
      <w:pPr>
        <w:autoSpaceDE w:val="0"/>
        <w:autoSpaceDN w:val="0"/>
        <w:adjustRightInd w:val="0"/>
        <w:spacing w:before="120" w:after="120"/>
        <w:ind w:left="709"/>
        <w:jc w:val="center"/>
        <w:rPr>
          <w:b/>
          <w:sz w:val="26"/>
          <w:szCs w:val="26"/>
        </w:rPr>
      </w:pPr>
      <w:r>
        <w:rPr>
          <w:b/>
          <w:sz w:val="26"/>
          <w:szCs w:val="26"/>
        </w:rPr>
        <w:t>Статья 16</w:t>
      </w:r>
      <w:r w:rsidRPr="00FE3A79">
        <w:rPr>
          <w:b/>
          <w:sz w:val="26"/>
          <w:szCs w:val="26"/>
        </w:rPr>
        <w:t xml:space="preserve">. Предоставление информации </w:t>
      </w:r>
      <w:r>
        <w:rPr>
          <w:b/>
          <w:sz w:val="26"/>
          <w:szCs w:val="26"/>
        </w:rPr>
        <w:t>в Контрольно-счетную палату</w:t>
      </w:r>
      <w:r w:rsidRPr="00FE3A79">
        <w:rPr>
          <w:b/>
          <w:sz w:val="26"/>
          <w:szCs w:val="26"/>
        </w:rPr>
        <w:t xml:space="preserve"> </w:t>
      </w:r>
    </w:p>
    <w:p w:rsidR="00786F5D" w:rsidRDefault="00786F5D" w:rsidP="00786F5D">
      <w:pPr>
        <w:numPr>
          <w:ilvl w:val="0"/>
          <w:numId w:val="18"/>
        </w:numPr>
        <w:autoSpaceDE w:val="0"/>
        <w:autoSpaceDN w:val="0"/>
        <w:adjustRightInd w:val="0"/>
        <w:spacing w:before="120" w:after="120"/>
        <w:ind w:left="0" w:firstLine="709"/>
        <w:jc w:val="both"/>
        <w:rPr>
          <w:color w:val="04092A"/>
          <w:sz w:val="26"/>
          <w:szCs w:val="26"/>
        </w:rPr>
      </w:pPr>
      <w:r w:rsidRPr="005C194A">
        <w:rPr>
          <w:color w:val="04092A"/>
          <w:sz w:val="26"/>
          <w:szCs w:val="26"/>
        </w:rPr>
        <w:t>Органы, организации и их должностные лица, указанные в части 1 статьи 15 Федеральн</w:t>
      </w:r>
      <w:r>
        <w:rPr>
          <w:color w:val="04092A"/>
          <w:sz w:val="26"/>
          <w:szCs w:val="26"/>
        </w:rPr>
        <w:t>ого закона от 07 февраля 2011 года</w:t>
      </w:r>
      <w:r w:rsidRPr="005C194A">
        <w:rPr>
          <w:color w:val="04092A"/>
          <w:sz w:val="26"/>
          <w:szCs w:val="26"/>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в отношении </w:t>
      </w:r>
      <w:r>
        <w:rPr>
          <w:color w:val="04092A"/>
          <w:sz w:val="26"/>
          <w:szCs w:val="26"/>
        </w:rPr>
        <w:t>которых Контрольно-счетная палата</w:t>
      </w:r>
      <w:r w:rsidRPr="005C194A">
        <w:rPr>
          <w:color w:val="04092A"/>
          <w:sz w:val="26"/>
          <w:szCs w:val="26"/>
        </w:rPr>
        <w:t xml:space="preserve">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представляют по зап</w:t>
      </w:r>
      <w:r>
        <w:rPr>
          <w:color w:val="04092A"/>
          <w:sz w:val="26"/>
          <w:szCs w:val="26"/>
        </w:rPr>
        <w:t>росам Контрольно-счетной палаты</w:t>
      </w:r>
      <w:r w:rsidRPr="005C194A">
        <w:rPr>
          <w:color w:val="04092A"/>
          <w:sz w:val="26"/>
          <w:szCs w:val="26"/>
        </w:rPr>
        <w:t xml:space="preserve"> информацию, документы и материалы, необходимые для проведения контрольных и экспертно-аналитических мероприятий, в сроки, указанные в запросе или установленные законами </w:t>
      </w:r>
      <w:r>
        <w:rPr>
          <w:color w:val="04092A"/>
          <w:sz w:val="26"/>
          <w:szCs w:val="26"/>
        </w:rPr>
        <w:t>Иркутской области</w:t>
      </w:r>
      <w:r w:rsidRPr="005C194A">
        <w:rPr>
          <w:color w:val="04092A"/>
          <w:sz w:val="26"/>
          <w:szCs w:val="26"/>
        </w:rPr>
        <w:t>.</w:t>
      </w:r>
    </w:p>
    <w:p w:rsidR="00786F5D" w:rsidRDefault="00786F5D" w:rsidP="00786F5D">
      <w:pPr>
        <w:numPr>
          <w:ilvl w:val="0"/>
          <w:numId w:val="18"/>
        </w:numPr>
        <w:autoSpaceDE w:val="0"/>
        <w:autoSpaceDN w:val="0"/>
        <w:adjustRightInd w:val="0"/>
        <w:spacing w:before="120" w:after="120"/>
        <w:ind w:left="0" w:firstLine="709"/>
        <w:jc w:val="both"/>
        <w:rPr>
          <w:color w:val="04092A"/>
          <w:sz w:val="26"/>
          <w:szCs w:val="26"/>
        </w:rPr>
      </w:pPr>
      <w:r w:rsidRPr="00464AEC">
        <w:rPr>
          <w:sz w:val="26"/>
          <w:szCs w:val="26"/>
        </w:rPr>
        <w:t>Порядок направления Контрольно-счетной палатой запросов, указанных в части 1 настоящей статьи, определяется муниципальными правовыми актами и Регламентом Контрольно-счетной палаты.</w:t>
      </w:r>
    </w:p>
    <w:p w:rsidR="00786F5D" w:rsidRDefault="00786F5D" w:rsidP="00786F5D">
      <w:pPr>
        <w:numPr>
          <w:ilvl w:val="0"/>
          <w:numId w:val="18"/>
        </w:numPr>
        <w:autoSpaceDE w:val="0"/>
        <w:autoSpaceDN w:val="0"/>
        <w:adjustRightInd w:val="0"/>
        <w:spacing w:before="120" w:after="120"/>
        <w:ind w:left="0" w:firstLine="709"/>
        <w:jc w:val="both"/>
        <w:rPr>
          <w:color w:val="04092A"/>
          <w:sz w:val="26"/>
          <w:szCs w:val="26"/>
        </w:rPr>
      </w:pPr>
      <w:r w:rsidRPr="007C623F">
        <w:rPr>
          <w:color w:val="04092A"/>
          <w:sz w:val="26"/>
          <w:szCs w:val="26"/>
        </w:rPr>
        <w:t>При осуществле</w:t>
      </w:r>
      <w:r>
        <w:rPr>
          <w:color w:val="04092A"/>
          <w:sz w:val="26"/>
          <w:szCs w:val="26"/>
        </w:rPr>
        <w:t>нии Контрольно-счетной палатой</w:t>
      </w:r>
      <w:r w:rsidRPr="007C623F">
        <w:rPr>
          <w:color w:val="04092A"/>
          <w:sz w:val="26"/>
          <w:szCs w:val="26"/>
        </w:rPr>
        <w:t xml:space="preserve"> мероприятий внешнего муниципального финансового контроля проверяемые органы и организации должны обеспечить должностным </w:t>
      </w:r>
      <w:r>
        <w:rPr>
          <w:color w:val="04092A"/>
          <w:sz w:val="26"/>
          <w:szCs w:val="26"/>
        </w:rPr>
        <w:t>лицам Контрольно-счетной палаты</w:t>
      </w:r>
      <w:r w:rsidRPr="007C623F">
        <w:rPr>
          <w:color w:val="04092A"/>
          <w:sz w:val="26"/>
          <w:szCs w:val="26"/>
        </w:rPr>
        <w:t xml:space="preserve">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использованием муниципальной собственности, муниципальными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осуществ</w:t>
      </w:r>
      <w:r>
        <w:rPr>
          <w:color w:val="04092A"/>
          <w:sz w:val="26"/>
          <w:szCs w:val="26"/>
        </w:rPr>
        <w:t>ления Контрольно-счетной палатой</w:t>
      </w:r>
      <w:r w:rsidRPr="007C623F">
        <w:rPr>
          <w:color w:val="04092A"/>
          <w:sz w:val="26"/>
          <w:szCs w:val="26"/>
        </w:rPr>
        <w:t xml:space="preserve"> е</w:t>
      </w:r>
      <w:r>
        <w:rPr>
          <w:color w:val="04092A"/>
          <w:sz w:val="26"/>
          <w:szCs w:val="26"/>
        </w:rPr>
        <w:t>е</w:t>
      </w:r>
      <w:r w:rsidRPr="007C623F">
        <w:rPr>
          <w:color w:val="04092A"/>
          <w:sz w:val="26"/>
          <w:szCs w:val="26"/>
        </w:rPr>
        <w:t xml:space="preserve"> полномочий.</w:t>
      </w:r>
    </w:p>
    <w:p w:rsidR="00786F5D" w:rsidRDefault="00786F5D" w:rsidP="00786F5D">
      <w:pPr>
        <w:autoSpaceDE w:val="0"/>
        <w:autoSpaceDN w:val="0"/>
        <w:adjustRightInd w:val="0"/>
        <w:spacing w:before="120" w:after="120"/>
        <w:ind w:firstLine="709"/>
        <w:jc w:val="both"/>
        <w:rPr>
          <w:color w:val="04092A"/>
          <w:sz w:val="26"/>
          <w:szCs w:val="26"/>
        </w:rPr>
      </w:pPr>
      <w:r w:rsidRPr="007C623F">
        <w:rPr>
          <w:color w:val="04092A"/>
          <w:sz w:val="26"/>
          <w:szCs w:val="26"/>
        </w:rPr>
        <w:t>Руководители проверяемых органов и организаций обязаны создавать необходимые условия для работы должностны</w:t>
      </w:r>
      <w:r>
        <w:rPr>
          <w:color w:val="04092A"/>
          <w:sz w:val="26"/>
          <w:szCs w:val="26"/>
        </w:rPr>
        <w:t>х лиц Контрольно-счетной палаты</w:t>
      </w:r>
      <w:r w:rsidRPr="007C623F">
        <w:rPr>
          <w:color w:val="04092A"/>
          <w:sz w:val="26"/>
          <w:szCs w:val="26"/>
        </w:rPr>
        <w:t>, обеспечивать соответствующих должностны</w:t>
      </w:r>
      <w:r>
        <w:rPr>
          <w:color w:val="04092A"/>
          <w:sz w:val="26"/>
          <w:szCs w:val="26"/>
        </w:rPr>
        <w:t>х лиц Контрольно-счетной палаты</w:t>
      </w:r>
      <w:r w:rsidRPr="007C623F">
        <w:rPr>
          <w:color w:val="04092A"/>
          <w:sz w:val="26"/>
          <w:szCs w:val="26"/>
        </w:rPr>
        <w:t>,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786F5D" w:rsidRDefault="00786F5D" w:rsidP="00786F5D">
      <w:pPr>
        <w:numPr>
          <w:ilvl w:val="0"/>
          <w:numId w:val="18"/>
        </w:numPr>
        <w:autoSpaceDE w:val="0"/>
        <w:autoSpaceDN w:val="0"/>
        <w:adjustRightInd w:val="0"/>
        <w:spacing w:before="120" w:after="120"/>
        <w:ind w:left="0" w:firstLine="709"/>
        <w:jc w:val="both"/>
        <w:rPr>
          <w:color w:val="04092A"/>
          <w:sz w:val="26"/>
          <w:szCs w:val="26"/>
        </w:rPr>
      </w:pPr>
      <w:r w:rsidRPr="005C194A">
        <w:rPr>
          <w:color w:val="04092A"/>
          <w:sz w:val="26"/>
          <w:szCs w:val="26"/>
        </w:rPr>
        <w:lastRenderedPageBreak/>
        <w:t>Администрация муниципального образования напра</w:t>
      </w:r>
      <w:r>
        <w:rPr>
          <w:color w:val="04092A"/>
          <w:sz w:val="26"/>
          <w:szCs w:val="26"/>
        </w:rPr>
        <w:t>вляет в Контрольно-счетную палату</w:t>
      </w:r>
      <w:r w:rsidRPr="005C194A">
        <w:rPr>
          <w:color w:val="04092A"/>
          <w:sz w:val="26"/>
          <w:szCs w:val="26"/>
        </w:rPr>
        <w:t xml:space="preserve"> бюджетную отчетность, финансовую отчетность, утвержденную сводную бюджетную роспись бюджета муниципального образования в порядке и сроки, установленные муниципальными правовыми актами.</w:t>
      </w:r>
    </w:p>
    <w:p w:rsidR="00786F5D" w:rsidRDefault="00786F5D" w:rsidP="00786F5D">
      <w:pPr>
        <w:numPr>
          <w:ilvl w:val="0"/>
          <w:numId w:val="18"/>
        </w:numPr>
        <w:autoSpaceDE w:val="0"/>
        <w:autoSpaceDN w:val="0"/>
        <w:adjustRightInd w:val="0"/>
        <w:spacing w:before="120" w:after="120"/>
        <w:ind w:left="0" w:firstLine="709"/>
        <w:jc w:val="both"/>
        <w:rPr>
          <w:color w:val="04092A"/>
          <w:sz w:val="26"/>
          <w:szCs w:val="26"/>
        </w:rPr>
      </w:pPr>
      <w:r w:rsidRPr="007C623F">
        <w:rPr>
          <w:color w:val="04092A"/>
          <w:sz w:val="26"/>
          <w:szCs w:val="26"/>
        </w:rPr>
        <w:t>Непредставление или несвоевременное представ</w:t>
      </w:r>
      <w:r>
        <w:rPr>
          <w:color w:val="04092A"/>
          <w:sz w:val="26"/>
          <w:szCs w:val="26"/>
        </w:rPr>
        <w:t>ление Контрольно-счетной палате по ее</w:t>
      </w:r>
      <w:r w:rsidRPr="007C623F">
        <w:rPr>
          <w:color w:val="04092A"/>
          <w:sz w:val="26"/>
          <w:szCs w:val="26"/>
        </w:rPr>
        <w:t xml:space="preserve">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w:t>
      </w:r>
      <w:r w:rsidRPr="0025547F">
        <w:rPr>
          <w:sz w:val="26"/>
          <w:szCs w:val="26"/>
        </w:rPr>
        <w:t>Иркутской области</w:t>
      </w:r>
      <w:r w:rsidRPr="007C623F">
        <w:rPr>
          <w:color w:val="04092A"/>
          <w:sz w:val="26"/>
          <w:szCs w:val="26"/>
        </w:rPr>
        <w:t>.</w:t>
      </w:r>
    </w:p>
    <w:p w:rsidR="00786F5D" w:rsidRPr="007C623F" w:rsidRDefault="00786F5D" w:rsidP="00786F5D">
      <w:pPr>
        <w:numPr>
          <w:ilvl w:val="0"/>
          <w:numId w:val="18"/>
        </w:numPr>
        <w:autoSpaceDE w:val="0"/>
        <w:autoSpaceDN w:val="0"/>
        <w:adjustRightInd w:val="0"/>
        <w:spacing w:before="120" w:after="120"/>
        <w:ind w:left="0" w:firstLine="709"/>
        <w:jc w:val="both"/>
        <w:rPr>
          <w:color w:val="04092A"/>
          <w:sz w:val="26"/>
          <w:szCs w:val="26"/>
        </w:rPr>
      </w:pPr>
      <w:r w:rsidRPr="007C623F">
        <w:rPr>
          <w:color w:val="04092A"/>
          <w:sz w:val="26"/>
          <w:szCs w:val="26"/>
        </w:rPr>
        <w:t>При осуществлении внешнего муниципального финансового кон</w:t>
      </w:r>
      <w:r>
        <w:rPr>
          <w:color w:val="04092A"/>
          <w:sz w:val="26"/>
          <w:szCs w:val="26"/>
        </w:rPr>
        <w:t>троля Контрольно-счетной палате</w:t>
      </w:r>
      <w:r w:rsidRPr="007C623F">
        <w:rPr>
          <w:color w:val="04092A"/>
          <w:sz w:val="26"/>
          <w:szCs w:val="26"/>
        </w:rPr>
        <w:t xml:space="preserve">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86F5D" w:rsidRPr="0025547F" w:rsidRDefault="00786F5D" w:rsidP="00786F5D">
      <w:pPr>
        <w:spacing w:before="120" w:after="120"/>
        <w:jc w:val="center"/>
        <w:rPr>
          <w:b/>
          <w:sz w:val="26"/>
          <w:szCs w:val="26"/>
        </w:rPr>
      </w:pPr>
      <w:r>
        <w:rPr>
          <w:b/>
          <w:sz w:val="26"/>
          <w:szCs w:val="26"/>
        </w:rPr>
        <w:t>Статья 17</w:t>
      </w:r>
      <w:r w:rsidRPr="0025547F">
        <w:rPr>
          <w:b/>
          <w:sz w:val="26"/>
          <w:szCs w:val="26"/>
        </w:rPr>
        <w:t>. Представления и предписания</w:t>
      </w:r>
      <w:r>
        <w:rPr>
          <w:b/>
          <w:sz w:val="26"/>
          <w:szCs w:val="26"/>
        </w:rPr>
        <w:t xml:space="preserve"> Контрольно-счетной палаты</w:t>
      </w:r>
    </w:p>
    <w:p w:rsidR="00786F5D" w:rsidRDefault="00786F5D" w:rsidP="00786F5D">
      <w:pPr>
        <w:numPr>
          <w:ilvl w:val="0"/>
          <w:numId w:val="19"/>
        </w:numPr>
        <w:autoSpaceDE w:val="0"/>
        <w:autoSpaceDN w:val="0"/>
        <w:adjustRightInd w:val="0"/>
        <w:spacing w:before="120" w:after="120"/>
        <w:ind w:left="0" w:firstLine="709"/>
        <w:jc w:val="both"/>
        <w:rPr>
          <w:sz w:val="26"/>
          <w:szCs w:val="26"/>
        </w:rPr>
      </w:pPr>
      <w:r>
        <w:rPr>
          <w:sz w:val="26"/>
          <w:szCs w:val="26"/>
        </w:rPr>
        <w:t>Контрольно-счетная палата</w:t>
      </w:r>
      <w:r w:rsidRPr="0025547F">
        <w:rPr>
          <w:sz w:val="26"/>
          <w:szCs w:val="26"/>
        </w:rPr>
        <w:t xml:space="preserve"> по результатам проведения контрольных мероприятий вправе вносить в органы местного самоуправ</w:t>
      </w:r>
      <w:r>
        <w:rPr>
          <w:sz w:val="26"/>
          <w:szCs w:val="26"/>
        </w:rPr>
        <w:t>ления и муниципальные органы</w:t>
      </w:r>
      <w:r w:rsidRPr="0025547F">
        <w:rPr>
          <w:sz w:val="26"/>
          <w:szCs w:val="26"/>
        </w:rPr>
        <w:t>,</w:t>
      </w:r>
      <w:r>
        <w:rPr>
          <w:sz w:val="26"/>
          <w:szCs w:val="26"/>
        </w:rPr>
        <w:t xml:space="preserve"> проверяемые органы и</w:t>
      </w:r>
      <w:r w:rsidRPr="0025547F">
        <w:rPr>
          <w:sz w:val="26"/>
          <w:szCs w:val="26"/>
        </w:rPr>
        <w:t xml:space="preserve"> организации и их должностным лицам представления для принятия мер по устранению выявленных </w:t>
      </w:r>
      <w:r>
        <w:rPr>
          <w:sz w:val="26"/>
          <w:szCs w:val="26"/>
        </w:rPr>
        <w:t xml:space="preserve">бюджетных и иных </w:t>
      </w:r>
      <w:r w:rsidRPr="0025547F">
        <w:rPr>
          <w:sz w:val="26"/>
          <w:szCs w:val="26"/>
        </w:rPr>
        <w:t>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786F5D" w:rsidRDefault="00786F5D" w:rsidP="00786F5D">
      <w:pPr>
        <w:numPr>
          <w:ilvl w:val="0"/>
          <w:numId w:val="19"/>
        </w:numPr>
        <w:autoSpaceDE w:val="0"/>
        <w:autoSpaceDN w:val="0"/>
        <w:adjustRightInd w:val="0"/>
        <w:spacing w:before="120" w:after="120"/>
        <w:ind w:left="0" w:firstLine="709"/>
        <w:jc w:val="both"/>
        <w:rPr>
          <w:sz w:val="26"/>
          <w:szCs w:val="26"/>
        </w:rPr>
      </w:pPr>
      <w:r w:rsidRPr="00011382">
        <w:rPr>
          <w:sz w:val="26"/>
          <w:szCs w:val="26"/>
        </w:rPr>
        <w:t>Представление Контрольно-счетной палаты подписывается председателем Контрольно-счетной палаты. В случае временного отсутствия председателя Контрольно-счетной палаты право подписывать представление Контрольно-счетной палаты предоставляется должностному лицу, исполняющему обязанности председателя Контрольно-счетной палаты в период его временного отсутствия.</w:t>
      </w:r>
    </w:p>
    <w:p w:rsidR="00786F5D" w:rsidRDefault="00786F5D" w:rsidP="00786F5D">
      <w:pPr>
        <w:numPr>
          <w:ilvl w:val="0"/>
          <w:numId w:val="19"/>
        </w:numPr>
        <w:autoSpaceDE w:val="0"/>
        <w:autoSpaceDN w:val="0"/>
        <w:adjustRightInd w:val="0"/>
        <w:spacing w:before="120" w:after="120"/>
        <w:ind w:left="0" w:firstLine="709"/>
        <w:jc w:val="both"/>
        <w:rPr>
          <w:sz w:val="26"/>
          <w:szCs w:val="26"/>
        </w:rPr>
      </w:pPr>
      <w:r>
        <w:rPr>
          <w:sz w:val="26"/>
          <w:szCs w:val="26"/>
        </w:rPr>
        <w:t>Органы местного самоуправления,</w:t>
      </w:r>
      <w:r w:rsidRPr="00011382">
        <w:rPr>
          <w:sz w:val="26"/>
          <w:szCs w:val="26"/>
        </w:rPr>
        <w:t xml:space="preserve"> муниципальные </w:t>
      </w:r>
      <w:r>
        <w:rPr>
          <w:sz w:val="26"/>
          <w:szCs w:val="26"/>
        </w:rPr>
        <w:t>органы, иные</w:t>
      </w:r>
      <w:r w:rsidRPr="00011382">
        <w:rPr>
          <w:sz w:val="26"/>
          <w:szCs w:val="26"/>
        </w:rPr>
        <w:t xml:space="preserve"> организации в </w:t>
      </w:r>
      <w:r>
        <w:rPr>
          <w:sz w:val="26"/>
          <w:szCs w:val="26"/>
        </w:rPr>
        <w:t xml:space="preserve">указанный в представлении срок, или, если срок не указан, в </w:t>
      </w:r>
      <w:r w:rsidRPr="00011382">
        <w:rPr>
          <w:sz w:val="26"/>
          <w:szCs w:val="26"/>
        </w:rPr>
        <w:t xml:space="preserve">течение </w:t>
      </w:r>
      <w:r>
        <w:rPr>
          <w:sz w:val="26"/>
          <w:szCs w:val="26"/>
        </w:rPr>
        <w:t>30 дней</w:t>
      </w:r>
      <w:r w:rsidRPr="00011382">
        <w:rPr>
          <w:sz w:val="26"/>
          <w:szCs w:val="26"/>
        </w:rPr>
        <w:t xml:space="preserve"> со дня </w:t>
      </w:r>
      <w:r>
        <w:rPr>
          <w:sz w:val="26"/>
          <w:szCs w:val="26"/>
        </w:rPr>
        <w:t xml:space="preserve">его </w:t>
      </w:r>
      <w:r w:rsidRPr="00011382">
        <w:rPr>
          <w:sz w:val="26"/>
          <w:szCs w:val="26"/>
        </w:rPr>
        <w:t xml:space="preserve">получения обязаны уведомить в письменной форме </w:t>
      </w:r>
      <w:r>
        <w:rPr>
          <w:sz w:val="26"/>
          <w:szCs w:val="26"/>
        </w:rPr>
        <w:t>Контрольно-счетную палату</w:t>
      </w:r>
      <w:r w:rsidRPr="00011382">
        <w:rPr>
          <w:sz w:val="26"/>
          <w:szCs w:val="26"/>
        </w:rPr>
        <w:t xml:space="preserve"> о принятых по результатам </w:t>
      </w:r>
      <w:r>
        <w:rPr>
          <w:sz w:val="26"/>
          <w:szCs w:val="26"/>
        </w:rPr>
        <w:t>выполнения</w:t>
      </w:r>
      <w:r w:rsidRPr="00011382">
        <w:rPr>
          <w:sz w:val="26"/>
          <w:szCs w:val="26"/>
        </w:rPr>
        <w:t xml:space="preserve"> представления решениях и мерах.</w:t>
      </w:r>
    </w:p>
    <w:p w:rsidR="00786F5D" w:rsidRDefault="00786F5D" w:rsidP="00786F5D">
      <w:pPr>
        <w:numPr>
          <w:ilvl w:val="0"/>
          <w:numId w:val="19"/>
        </w:numPr>
        <w:autoSpaceDE w:val="0"/>
        <w:autoSpaceDN w:val="0"/>
        <w:adjustRightInd w:val="0"/>
        <w:spacing w:before="120" w:after="120"/>
        <w:ind w:left="0" w:firstLine="709"/>
        <w:jc w:val="both"/>
        <w:rPr>
          <w:sz w:val="26"/>
          <w:szCs w:val="26"/>
        </w:rPr>
      </w:pPr>
      <w:r>
        <w:rPr>
          <w:sz w:val="26"/>
          <w:szCs w:val="26"/>
        </w:rPr>
        <w:t>Срок выполнения представления может быть продлен по решению Контрольно-счетной палаты, но не более одного раза.</w:t>
      </w:r>
    </w:p>
    <w:p w:rsidR="00786F5D" w:rsidRDefault="00786F5D" w:rsidP="00786F5D">
      <w:pPr>
        <w:numPr>
          <w:ilvl w:val="0"/>
          <w:numId w:val="19"/>
        </w:numPr>
        <w:autoSpaceDE w:val="0"/>
        <w:autoSpaceDN w:val="0"/>
        <w:adjustRightInd w:val="0"/>
        <w:spacing w:before="120" w:after="120"/>
        <w:ind w:left="0" w:firstLine="709"/>
        <w:jc w:val="both"/>
        <w:rPr>
          <w:sz w:val="26"/>
          <w:szCs w:val="26"/>
        </w:rPr>
      </w:pPr>
      <w:r w:rsidRPr="00011382">
        <w:rPr>
          <w:sz w:val="26"/>
          <w:szCs w:val="26"/>
        </w:rPr>
        <w:t xml:space="preserve">В случае выявления нарушений, требующих безотлагательных мер по их пресечению и предупреждению, </w:t>
      </w:r>
      <w:r>
        <w:rPr>
          <w:sz w:val="26"/>
          <w:szCs w:val="26"/>
        </w:rPr>
        <w:t xml:space="preserve">невыполнения представлений Контрольно-счетной палаты, </w:t>
      </w:r>
      <w:r w:rsidRPr="00011382">
        <w:rPr>
          <w:sz w:val="26"/>
          <w:szCs w:val="26"/>
        </w:rPr>
        <w:t xml:space="preserve">а также в случае воспрепятствования проведению должностными </w:t>
      </w:r>
      <w:r w:rsidRPr="00011382">
        <w:rPr>
          <w:sz w:val="26"/>
          <w:szCs w:val="26"/>
        </w:rPr>
        <w:lastRenderedPageBreak/>
        <w:t xml:space="preserve">лицами </w:t>
      </w:r>
      <w:r>
        <w:rPr>
          <w:sz w:val="26"/>
          <w:szCs w:val="26"/>
        </w:rPr>
        <w:t>Контрольно-счетной палаты</w:t>
      </w:r>
      <w:r w:rsidRPr="00011382">
        <w:rPr>
          <w:sz w:val="26"/>
          <w:szCs w:val="26"/>
        </w:rPr>
        <w:t xml:space="preserve"> контрольных мероприятий </w:t>
      </w:r>
      <w:r>
        <w:rPr>
          <w:sz w:val="26"/>
          <w:szCs w:val="26"/>
        </w:rPr>
        <w:t>Контрольно-счетная палата</w:t>
      </w:r>
      <w:r w:rsidRPr="00011382">
        <w:rPr>
          <w:sz w:val="26"/>
          <w:szCs w:val="26"/>
        </w:rPr>
        <w:t xml:space="preserve"> направляет в органы местного самоуправления и муниципальные</w:t>
      </w:r>
      <w:r>
        <w:rPr>
          <w:sz w:val="26"/>
          <w:szCs w:val="26"/>
        </w:rPr>
        <w:t xml:space="preserve"> органы, проверяемые организации </w:t>
      </w:r>
      <w:r w:rsidRPr="00011382">
        <w:rPr>
          <w:sz w:val="26"/>
          <w:szCs w:val="26"/>
        </w:rPr>
        <w:t>и их должностным лицам предписание.</w:t>
      </w:r>
    </w:p>
    <w:p w:rsidR="00786F5D" w:rsidRDefault="00786F5D" w:rsidP="00786F5D">
      <w:pPr>
        <w:numPr>
          <w:ilvl w:val="0"/>
          <w:numId w:val="19"/>
        </w:numPr>
        <w:autoSpaceDE w:val="0"/>
        <w:autoSpaceDN w:val="0"/>
        <w:adjustRightInd w:val="0"/>
        <w:spacing w:before="120" w:after="120"/>
        <w:ind w:left="0" w:firstLine="709"/>
        <w:jc w:val="both"/>
        <w:rPr>
          <w:sz w:val="26"/>
          <w:szCs w:val="26"/>
        </w:rPr>
      </w:pPr>
      <w:r w:rsidRPr="00011382">
        <w:rPr>
          <w:sz w:val="26"/>
          <w:szCs w:val="26"/>
        </w:rPr>
        <w:t xml:space="preserve">Предписание Контрольно-счетной палаты должно содержать указание на конкретные допущенные нарушения и конкретные основания вынесения предписания. </w:t>
      </w:r>
    </w:p>
    <w:p w:rsidR="00786F5D" w:rsidRDefault="00786F5D" w:rsidP="00786F5D">
      <w:pPr>
        <w:numPr>
          <w:ilvl w:val="0"/>
          <w:numId w:val="19"/>
        </w:numPr>
        <w:autoSpaceDE w:val="0"/>
        <w:autoSpaceDN w:val="0"/>
        <w:adjustRightInd w:val="0"/>
        <w:spacing w:before="120" w:after="120"/>
        <w:ind w:left="0" w:firstLine="709"/>
        <w:jc w:val="both"/>
        <w:rPr>
          <w:sz w:val="26"/>
          <w:szCs w:val="26"/>
        </w:rPr>
      </w:pPr>
      <w:r w:rsidRPr="00011382">
        <w:rPr>
          <w:sz w:val="26"/>
          <w:szCs w:val="26"/>
        </w:rPr>
        <w:t xml:space="preserve">Предписание </w:t>
      </w:r>
      <w:r>
        <w:rPr>
          <w:sz w:val="26"/>
          <w:szCs w:val="26"/>
        </w:rPr>
        <w:t>Контрольно-счетной палаты</w:t>
      </w:r>
      <w:r w:rsidRPr="00011382">
        <w:rPr>
          <w:sz w:val="26"/>
          <w:szCs w:val="26"/>
        </w:rPr>
        <w:t xml:space="preserve"> подписывается председателем </w:t>
      </w:r>
      <w:r>
        <w:rPr>
          <w:sz w:val="26"/>
          <w:szCs w:val="26"/>
        </w:rPr>
        <w:t>Контрольно-счетной палаты</w:t>
      </w:r>
      <w:r w:rsidRPr="00011382">
        <w:rPr>
          <w:sz w:val="26"/>
          <w:szCs w:val="26"/>
        </w:rPr>
        <w:t xml:space="preserve">. В случае временного отсутствия председателя Контрольно-счетной палаты право подписывать </w:t>
      </w:r>
      <w:r>
        <w:rPr>
          <w:sz w:val="26"/>
          <w:szCs w:val="26"/>
        </w:rPr>
        <w:t>предписание</w:t>
      </w:r>
      <w:r w:rsidRPr="00011382">
        <w:rPr>
          <w:sz w:val="26"/>
          <w:szCs w:val="26"/>
        </w:rPr>
        <w:t xml:space="preserve"> Контрольно-счетной палаты предоставляется должностному лицу, исполняющему обязанности председателя Контрольно-счетной палаты в период его временного отсутствия.</w:t>
      </w:r>
    </w:p>
    <w:p w:rsidR="00786F5D" w:rsidRPr="00011382" w:rsidRDefault="00786F5D" w:rsidP="00786F5D">
      <w:pPr>
        <w:numPr>
          <w:ilvl w:val="0"/>
          <w:numId w:val="19"/>
        </w:numPr>
        <w:autoSpaceDE w:val="0"/>
        <w:autoSpaceDN w:val="0"/>
        <w:adjustRightInd w:val="0"/>
        <w:spacing w:before="120" w:after="120"/>
        <w:ind w:left="0" w:firstLine="709"/>
        <w:jc w:val="both"/>
        <w:rPr>
          <w:sz w:val="26"/>
          <w:szCs w:val="26"/>
        </w:rPr>
      </w:pPr>
      <w:r w:rsidRPr="00011382">
        <w:rPr>
          <w:sz w:val="26"/>
          <w:szCs w:val="26"/>
        </w:rPr>
        <w:t xml:space="preserve">Предписание </w:t>
      </w:r>
      <w:r>
        <w:rPr>
          <w:sz w:val="26"/>
          <w:szCs w:val="26"/>
        </w:rPr>
        <w:t>Контрольно-счетной палаты</w:t>
      </w:r>
      <w:r w:rsidRPr="00011382">
        <w:rPr>
          <w:sz w:val="26"/>
          <w:szCs w:val="26"/>
        </w:rPr>
        <w:t xml:space="preserve"> должно быть исполнено в установленные в нем сроки.</w:t>
      </w:r>
    </w:p>
    <w:p w:rsidR="00786F5D" w:rsidRDefault="00786F5D" w:rsidP="00786F5D">
      <w:pPr>
        <w:numPr>
          <w:ilvl w:val="0"/>
          <w:numId w:val="19"/>
        </w:numPr>
        <w:autoSpaceDE w:val="0"/>
        <w:autoSpaceDN w:val="0"/>
        <w:adjustRightInd w:val="0"/>
        <w:spacing w:before="120" w:after="120"/>
        <w:ind w:left="0" w:firstLine="709"/>
        <w:jc w:val="both"/>
        <w:rPr>
          <w:sz w:val="26"/>
          <w:szCs w:val="26"/>
        </w:rPr>
      </w:pPr>
      <w:r>
        <w:rPr>
          <w:sz w:val="26"/>
          <w:szCs w:val="26"/>
        </w:rPr>
        <w:t>Срок выполнения представления может быть продлен по решению Контрольно-счетной палаты, но не более одного раза.</w:t>
      </w:r>
    </w:p>
    <w:p w:rsidR="00786F5D" w:rsidRDefault="00786F5D" w:rsidP="00786F5D">
      <w:pPr>
        <w:numPr>
          <w:ilvl w:val="0"/>
          <w:numId w:val="19"/>
        </w:numPr>
        <w:autoSpaceDE w:val="0"/>
        <w:autoSpaceDN w:val="0"/>
        <w:adjustRightInd w:val="0"/>
        <w:spacing w:before="120" w:after="120"/>
        <w:ind w:left="0" w:firstLine="709"/>
        <w:jc w:val="both"/>
        <w:rPr>
          <w:sz w:val="26"/>
          <w:szCs w:val="26"/>
        </w:rPr>
      </w:pPr>
      <w:r>
        <w:rPr>
          <w:sz w:val="26"/>
          <w:szCs w:val="26"/>
        </w:rPr>
        <w:t>Невы</w:t>
      </w:r>
      <w:r w:rsidRPr="00011382">
        <w:rPr>
          <w:sz w:val="26"/>
          <w:szCs w:val="26"/>
        </w:rPr>
        <w:t xml:space="preserve">полнение </w:t>
      </w:r>
      <w:r>
        <w:rPr>
          <w:sz w:val="26"/>
          <w:szCs w:val="26"/>
        </w:rPr>
        <w:t xml:space="preserve">представления </w:t>
      </w:r>
      <w:r w:rsidRPr="00011382">
        <w:rPr>
          <w:sz w:val="26"/>
          <w:szCs w:val="26"/>
        </w:rPr>
        <w:t xml:space="preserve">или предписания </w:t>
      </w:r>
      <w:r>
        <w:rPr>
          <w:sz w:val="26"/>
          <w:szCs w:val="26"/>
        </w:rPr>
        <w:t>Контрольно-счетной палаты</w:t>
      </w:r>
      <w:r w:rsidRPr="00011382">
        <w:rPr>
          <w:sz w:val="26"/>
          <w:szCs w:val="26"/>
        </w:rPr>
        <w:t xml:space="preserve"> влечет за собой ответственность, установленную законодательством </w:t>
      </w:r>
      <w:r>
        <w:rPr>
          <w:sz w:val="26"/>
          <w:szCs w:val="26"/>
        </w:rPr>
        <w:t>Российской Федерации</w:t>
      </w:r>
      <w:r w:rsidRPr="00011382">
        <w:rPr>
          <w:sz w:val="26"/>
          <w:szCs w:val="26"/>
        </w:rPr>
        <w:t>.</w:t>
      </w:r>
    </w:p>
    <w:p w:rsidR="00786F5D" w:rsidRPr="00011382" w:rsidRDefault="00786F5D" w:rsidP="00786F5D">
      <w:pPr>
        <w:numPr>
          <w:ilvl w:val="0"/>
          <w:numId w:val="19"/>
        </w:numPr>
        <w:autoSpaceDE w:val="0"/>
        <w:autoSpaceDN w:val="0"/>
        <w:adjustRightInd w:val="0"/>
        <w:spacing w:before="120" w:after="120"/>
        <w:ind w:left="0" w:firstLine="709"/>
        <w:jc w:val="both"/>
        <w:rPr>
          <w:sz w:val="26"/>
          <w:szCs w:val="26"/>
        </w:rPr>
      </w:pPr>
      <w:r w:rsidRPr="00011382">
        <w:rPr>
          <w:sz w:val="26"/>
          <w:szCs w:val="26"/>
        </w:rPr>
        <w:t>В случае, если при проведении контрольных мероприятий выявлены факты незаконного использования средств бюджета</w:t>
      </w:r>
      <w:r>
        <w:rPr>
          <w:sz w:val="26"/>
          <w:szCs w:val="26"/>
        </w:rPr>
        <w:t xml:space="preserve"> муниципального образования</w:t>
      </w:r>
      <w:r w:rsidRPr="00011382">
        <w:rPr>
          <w:sz w:val="26"/>
          <w:szCs w:val="26"/>
        </w:rPr>
        <w:t xml:space="preserve">, в которых усматриваются признаки преступления или коррупционного правонарушения, </w:t>
      </w:r>
      <w:r>
        <w:rPr>
          <w:sz w:val="26"/>
          <w:szCs w:val="26"/>
        </w:rPr>
        <w:t>Контрольно-счетная палата</w:t>
      </w:r>
      <w:r w:rsidRPr="00011382">
        <w:rPr>
          <w:sz w:val="26"/>
          <w:szCs w:val="26"/>
        </w:rPr>
        <w:t xml:space="preserve"> незамедлительно передает материалы контрольных мероприятий в правоохранительные органы.</w:t>
      </w:r>
    </w:p>
    <w:p w:rsidR="00786F5D" w:rsidRPr="0025547F" w:rsidRDefault="00786F5D" w:rsidP="00786F5D">
      <w:pPr>
        <w:autoSpaceDE w:val="0"/>
        <w:autoSpaceDN w:val="0"/>
        <w:adjustRightInd w:val="0"/>
        <w:spacing w:before="120" w:after="120"/>
        <w:jc w:val="center"/>
        <w:outlineLvl w:val="1"/>
        <w:rPr>
          <w:b/>
          <w:sz w:val="26"/>
          <w:szCs w:val="26"/>
        </w:rPr>
      </w:pPr>
      <w:r>
        <w:rPr>
          <w:b/>
          <w:sz w:val="26"/>
          <w:szCs w:val="26"/>
        </w:rPr>
        <w:t>Статья 18</w:t>
      </w:r>
      <w:r w:rsidRPr="0025547F">
        <w:rPr>
          <w:b/>
          <w:sz w:val="26"/>
          <w:szCs w:val="26"/>
        </w:rPr>
        <w:t>. Гарантии прав проверяемых органов и организаций</w:t>
      </w:r>
    </w:p>
    <w:p w:rsidR="00786F5D" w:rsidRDefault="00786F5D" w:rsidP="00786F5D">
      <w:pPr>
        <w:numPr>
          <w:ilvl w:val="0"/>
          <w:numId w:val="20"/>
        </w:numPr>
        <w:autoSpaceDE w:val="0"/>
        <w:autoSpaceDN w:val="0"/>
        <w:adjustRightInd w:val="0"/>
        <w:spacing w:before="120" w:after="120"/>
        <w:ind w:left="0" w:firstLine="709"/>
        <w:jc w:val="both"/>
        <w:rPr>
          <w:sz w:val="26"/>
          <w:szCs w:val="26"/>
        </w:rPr>
      </w:pPr>
      <w:r w:rsidRPr="0025547F">
        <w:rPr>
          <w:sz w:val="26"/>
          <w:szCs w:val="26"/>
        </w:rPr>
        <w:t>Акты, составленные К</w:t>
      </w:r>
      <w:r>
        <w:rPr>
          <w:sz w:val="26"/>
          <w:szCs w:val="26"/>
        </w:rPr>
        <w:t>онтрольно-счетной палатой</w:t>
      </w:r>
      <w:r w:rsidRPr="0025547F">
        <w:rPr>
          <w:sz w:val="26"/>
          <w:szCs w:val="26"/>
        </w:rPr>
        <w:t xml:space="preserve">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законом Иркутской области, прилагаются к актам и в дальнейшем являются их неотъемлемой частью.</w:t>
      </w:r>
    </w:p>
    <w:p w:rsidR="00786F5D" w:rsidRPr="00D27C0C" w:rsidRDefault="00786F5D" w:rsidP="00786F5D">
      <w:pPr>
        <w:numPr>
          <w:ilvl w:val="0"/>
          <w:numId w:val="20"/>
        </w:numPr>
        <w:autoSpaceDE w:val="0"/>
        <w:autoSpaceDN w:val="0"/>
        <w:adjustRightInd w:val="0"/>
        <w:spacing w:before="120" w:after="120"/>
        <w:ind w:left="0" w:firstLine="709"/>
        <w:jc w:val="both"/>
        <w:rPr>
          <w:sz w:val="26"/>
          <w:szCs w:val="26"/>
        </w:rPr>
      </w:pPr>
      <w:r w:rsidRPr="00D27C0C">
        <w:rPr>
          <w:sz w:val="26"/>
          <w:szCs w:val="26"/>
        </w:rPr>
        <w:t xml:space="preserve">Проверяемые органы и организации и их должностные лица вправе обратиться с жалобой на действия (бездействие) </w:t>
      </w:r>
      <w:r>
        <w:rPr>
          <w:sz w:val="26"/>
          <w:szCs w:val="26"/>
        </w:rPr>
        <w:t xml:space="preserve">Контрольно-счетной палаты </w:t>
      </w:r>
      <w:r w:rsidRPr="00D27C0C">
        <w:rPr>
          <w:sz w:val="26"/>
          <w:szCs w:val="26"/>
        </w:rPr>
        <w:t>в Думу</w:t>
      </w:r>
      <w:r>
        <w:rPr>
          <w:sz w:val="26"/>
          <w:szCs w:val="26"/>
        </w:rPr>
        <w:t xml:space="preserve"> Ольхонского районного муниципального образования</w:t>
      </w:r>
      <w:r w:rsidRPr="00D27C0C">
        <w:rPr>
          <w:sz w:val="26"/>
          <w:szCs w:val="26"/>
        </w:rPr>
        <w:t>.</w:t>
      </w:r>
    </w:p>
    <w:p w:rsidR="00786F5D" w:rsidRPr="0025547F" w:rsidRDefault="00786F5D" w:rsidP="00786F5D">
      <w:pPr>
        <w:spacing w:before="120" w:after="120"/>
        <w:jc w:val="center"/>
        <w:rPr>
          <w:b/>
          <w:sz w:val="26"/>
          <w:szCs w:val="26"/>
        </w:rPr>
      </w:pPr>
      <w:r>
        <w:rPr>
          <w:b/>
          <w:sz w:val="26"/>
          <w:szCs w:val="26"/>
        </w:rPr>
        <w:t>Статья 19</w:t>
      </w:r>
      <w:r w:rsidRPr="0025547F">
        <w:rPr>
          <w:b/>
          <w:sz w:val="26"/>
          <w:szCs w:val="26"/>
        </w:rPr>
        <w:t xml:space="preserve">. Взаимодействие </w:t>
      </w:r>
      <w:r>
        <w:rPr>
          <w:b/>
          <w:sz w:val="26"/>
          <w:szCs w:val="26"/>
        </w:rPr>
        <w:t>Контрольно-счетной палаты</w:t>
      </w:r>
    </w:p>
    <w:p w:rsidR="00786F5D" w:rsidRDefault="00786F5D" w:rsidP="00786F5D">
      <w:pPr>
        <w:numPr>
          <w:ilvl w:val="0"/>
          <w:numId w:val="21"/>
        </w:numPr>
        <w:autoSpaceDE w:val="0"/>
        <w:autoSpaceDN w:val="0"/>
        <w:adjustRightInd w:val="0"/>
        <w:spacing w:before="120" w:after="120"/>
        <w:ind w:left="0" w:firstLine="709"/>
        <w:jc w:val="both"/>
        <w:rPr>
          <w:sz w:val="26"/>
          <w:szCs w:val="26"/>
        </w:rPr>
      </w:pPr>
      <w:r>
        <w:rPr>
          <w:sz w:val="26"/>
          <w:szCs w:val="26"/>
        </w:rPr>
        <w:t>Контрольно-счетная палата</w:t>
      </w:r>
      <w:r w:rsidRPr="0025547F">
        <w:rPr>
          <w:sz w:val="26"/>
          <w:szCs w:val="26"/>
        </w:rPr>
        <w:t xml:space="preserve"> при осуществлении своей деятельности вправе взаимодействовать с контрольно-счетными органами других субъектов Российской Федерации </w:t>
      </w:r>
      <w:r>
        <w:rPr>
          <w:sz w:val="26"/>
          <w:szCs w:val="26"/>
        </w:rPr>
        <w:t xml:space="preserve">и </w:t>
      </w:r>
      <w:r w:rsidRPr="0025547F">
        <w:rPr>
          <w:sz w:val="26"/>
          <w:szCs w:val="26"/>
        </w:rPr>
        <w:t xml:space="preserve">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w:t>
      </w:r>
      <w:r>
        <w:rPr>
          <w:sz w:val="26"/>
          <w:szCs w:val="26"/>
        </w:rPr>
        <w:t>Контрольно-счетная палата</w:t>
      </w:r>
      <w:r w:rsidRPr="0025547F">
        <w:rPr>
          <w:sz w:val="26"/>
          <w:szCs w:val="26"/>
        </w:rPr>
        <w:t xml:space="preserve"> вправе заключать с ними соглашения о сотрудничестве и взаимодействии.</w:t>
      </w:r>
    </w:p>
    <w:p w:rsidR="00786F5D" w:rsidRDefault="00786F5D" w:rsidP="00786F5D">
      <w:pPr>
        <w:numPr>
          <w:ilvl w:val="0"/>
          <w:numId w:val="21"/>
        </w:numPr>
        <w:autoSpaceDE w:val="0"/>
        <w:autoSpaceDN w:val="0"/>
        <w:adjustRightInd w:val="0"/>
        <w:spacing w:before="120" w:after="120"/>
        <w:ind w:left="0" w:firstLine="709"/>
        <w:jc w:val="both"/>
        <w:rPr>
          <w:sz w:val="26"/>
          <w:szCs w:val="26"/>
        </w:rPr>
      </w:pPr>
      <w:r w:rsidRPr="00D27C0C">
        <w:rPr>
          <w:sz w:val="26"/>
          <w:szCs w:val="26"/>
        </w:rPr>
        <w:lastRenderedPageBreak/>
        <w:t>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Иркутской области.</w:t>
      </w:r>
    </w:p>
    <w:p w:rsidR="00786F5D" w:rsidRPr="00D27C0C" w:rsidRDefault="00786F5D" w:rsidP="00786F5D">
      <w:pPr>
        <w:numPr>
          <w:ilvl w:val="0"/>
          <w:numId w:val="21"/>
        </w:numPr>
        <w:autoSpaceDE w:val="0"/>
        <w:autoSpaceDN w:val="0"/>
        <w:adjustRightInd w:val="0"/>
        <w:spacing w:before="120" w:after="120"/>
        <w:ind w:left="0" w:firstLine="709"/>
        <w:jc w:val="both"/>
        <w:rPr>
          <w:sz w:val="26"/>
          <w:szCs w:val="26"/>
        </w:rPr>
      </w:pPr>
      <w:r>
        <w:rPr>
          <w:color w:val="04092A"/>
          <w:sz w:val="26"/>
          <w:szCs w:val="26"/>
        </w:rPr>
        <w:t>Контрольно-счетная палата</w:t>
      </w:r>
      <w:r w:rsidRPr="00D27C0C">
        <w:rPr>
          <w:color w:val="04092A"/>
          <w:sz w:val="26"/>
          <w:szCs w:val="26"/>
        </w:rPr>
        <w:t xml:space="preserve">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786F5D" w:rsidRDefault="00786F5D" w:rsidP="00786F5D">
      <w:pPr>
        <w:numPr>
          <w:ilvl w:val="0"/>
          <w:numId w:val="21"/>
        </w:numPr>
        <w:autoSpaceDE w:val="0"/>
        <w:autoSpaceDN w:val="0"/>
        <w:adjustRightInd w:val="0"/>
        <w:spacing w:before="120" w:after="120"/>
        <w:ind w:left="0" w:firstLine="709"/>
        <w:jc w:val="both"/>
        <w:rPr>
          <w:sz w:val="26"/>
          <w:szCs w:val="26"/>
        </w:rPr>
      </w:pPr>
      <w:r w:rsidRPr="00562AF1">
        <w:rPr>
          <w:sz w:val="26"/>
          <w:szCs w:val="26"/>
        </w:rPr>
        <w:t xml:space="preserve">В целях координации своей деятельности </w:t>
      </w:r>
      <w:r>
        <w:rPr>
          <w:sz w:val="26"/>
          <w:szCs w:val="26"/>
        </w:rPr>
        <w:t>Контрольно-счетная палата</w:t>
      </w:r>
      <w:r w:rsidRPr="00562AF1">
        <w:rPr>
          <w:sz w:val="26"/>
          <w:szCs w:val="26"/>
        </w:rPr>
        <w:t xml:space="preserve">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786F5D" w:rsidRDefault="00786F5D" w:rsidP="00786F5D">
      <w:pPr>
        <w:numPr>
          <w:ilvl w:val="0"/>
          <w:numId w:val="21"/>
        </w:numPr>
        <w:autoSpaceDE w:val="0"/>
        <w:autoSpaceDN w:val="0"/>
        <w:adjustRightInd w:val="0"/>
        <w:spacing w:before="120" w:after="120"/>
        <w:ind w:left="0" w:firstLine="709"/>
        <w:jc w:val="both"/>
        <w:rPr>
          <w:sz w:val="26"/>
          <w:szCs w:val="26"/>
        </w:rPr>
      </w:pPr>
      <w:r w:rsidRPr="0049022E">
        <w:rPr>
          <w:sz w:val="26"/>
          <w:szCs w:val="26"/>
        </w:rPr>
        <w:t>Конт</w:t>
      </w:r>
      <w:r>
        <w:rPr>
          <w:sz w:val="26"/>
          <w:szCs w:val="26"/>
        </w:rPr>
        <w:t>рольно-счетная палата</w:t>
      </w:r>
      <w:r w:rsidRPr="0049022E">
        <w:rPr>
          <w:sz w:val="26"/>
          <w:szCs w:val="26"/>
        </w:rPr>
        <w:t xml:space="preserve"> по письменному обращению </w:t>
      </w:r>
      <w:r>
        <w:rPr>
          <w:sz w:val="26"/>
          <w:szCs w:val="26"/>
        </w:rPr>
        <w:t>контрольно-счетных органов других субъектов Российской Федерации</w:t>
      </w:r>
      <w:r w:rsidRPr="0049022E">
        <w:rPr>
          <w:sz w:val="26"/>
          <w:szCs w:val="26"/>
        </w:rPr>
        <w:t xml:space="preserve"> </w:t>
      </w:r>
      <w:r>
        <w:rPr>
          <w:sz w:val="26"/>
          <w:szCs w:val="26"/>
        </w:rPr>
        <w:t xml:space="preserve">и </w:t>
      </w:r>
      <w:r w:rsidRPr="0049022E">
        <w:rPr>
          <w:sz w:val="26"/>
          <w:szCs w:val="26"/>
        </w:rPr>
        <w:t>муниципальных образований может принимать участие в проводимых ими контрольных и экспертно-аналитических мероприятиях.</w:t>
      </w:r>
    </w:p>
    <w:p w:rsidR="00786F5D" w:rsidRPr="0049022E" w:rsidRDefault="00786F5D" w:rsidP="00786F5D">
      <w:pPr>
        <w:numPr>
          <w:ilvl w:val="0"/>
          <w:numId w:val="21"/>
        </w:numPr>
        <w:autoSpaceDE w:val="0"/>
        <w:autoSpaceDN w:val="0"/>
        <w:adjustRightInd w:val="0"/>
        <w:spacing w:before="120" w:after="120"/>
        <w:ind w:left="0" w:firstLine="709"/>
        <w:jc w:val="both"/>
        <w:rPr>
          <w:sz w:val="26"/>
          <w:szCs w:val="26"/>
        </w:rPr>
      </w:pPr>
      <w:r w:rsidRPr="0049022E">
        <w:rPr>
          <w:sz w:val="26"/>
          <w:szCs w:val="26"/>
        </w:rPr>
        <w:t xml:space="preserve">Контрольно-счетная палата вправе </w:t>
      </w:r>
      <w:r w:rsidRPr="0049022E">
        <w:rPr>
          <w:color w:val="04092A"/>
          <w:sz w:val="26"/>
          <w:szCs w:val="26"/>
        </w:rPr>
        <w:t>обратиться в Счетную палату Российской Федерации з</w:t>
      </w:r>
      <w:r>
        <w:rPr>
          <w:color w:val="04092A"/>
          <w:sz w:val="26"/>
          <w:szCs w:val="26"/>
        </w:rPr>
        <w:t>а заключением о соответствии ее</w:t>
      </w:r>
      <w:r w:rsidRPr="0049022E">
        <w:rPr>
          <w:color w:val="04092A"/>
          <w:sz w:val="26"/>
          <w:szCs w:val="26"/>
        </w:rPr>
        <w:t xml:space="preserve"> деятельности законодательству о внешнем муниципальном финансовом контроле и рекомендациями по повышению ее эффективности.</w:t>
      </w:r>
    </w:p>
    <w:p w:rsidR="00786F5D" w:rsidRPr="0025547F" w:rsidRDefault="00786F5D" w:rsidP="00786F5D">
      <w:pPr>
        <w:spacing w:before="120" w:after="120"/>
        <w:jc w:val="center"/>
        <w:rPr>
          <w:b/>
          <w:sz w:val="26"/>
          <w:szCs w:val="26"/>
        </w:rPr>
      </w:pPr>
      <w:r>
        <w:rPr>
          <w:b/>
          <w:sz w:val="26"/>
          <w:szCs w:val="26"/>
        </w:rPr>
        <w:t>Статья 20</w:t>
      </w:r>
      <w:r w:rsidRPr="0025547F">
        <w:rPr>
          <w:b/>
          <w:sz w:val="26"/>
          <w:szCs w:val="26"/>
        </w:rPr>
        <w:t xml:space="preserve">. Обеспечение доступа к информации о деятельности Контрольно-счетной палаты </w:t>
      </w:r>
    </w:p>
    <w:p w:rsidR="00786F5D" w:rsidRDefault="00786F5D" w:rsidP="00786F5D">
      <w:pPr>
        <w:numPr>
          <w:ilvl w:val="0"/>
          <w:numId w:val="22"/>
        </w:numPr>
        <w:spacing w:before="120" w:after="120"/>
        <w:ind w:left="0" w:firstLine="709"/>
        <w:jc w:val="both"/>
        <w:rPr>
          <w:sz w:val="26"/>
          <w:szCs w:val="26"/>
        </w:rPr>
      </w:pPr>
      <w:r>
        <w:rPr>
          <w:sz w:val="26"/>
          <w:szCs w:val="26"/>
        </w:rPr>
        <w:t>Контрольно-счетная палата</w:t>
      </w:r>
      <w:r w:rsidRPr="0049022E">
        <w:rPr>
          <w:sz w:val="26"/>
          <w:szCs w:val="26"/>
        </w:rPr>
        <w:t xml:space="preserve"> в целях обеспечения доступа к информации о своей деятельности размещает на </w:t>
      </w:r>
      <w:r>
        <w:rPr>
          <w:sz w:val="26"/>
          <w:szCs w:val="26"/>
        </w:rPr>
        <w:t xml:space="preserve">своем </w:t>
      </w:r>
      <w:r w:rsidRPr="0049022E">
        <w:rPr>
          <w:sz w:val="26"/>
          <w:szCs w:val="26"/>
        </w:rPr>
        <w:t xml:space="preserve">официальном сайте в информационно-телекоммуникационной сети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w:t>
      </w:r>
      <w:r>
        <w:rPr>
          <w:sz w:val="26"/>
          <w:szCs w:val="26"/>
        </w:rPr>
        <w:t xml:space="preserve">их </w:t>
      </w:r>
      <w:r w:rsidRPr="0049022E">
        <w:rPr>
          <w:sz w:val="26"/>
          <w:szCs w:val="26"/>
        </w:rPr>
        <w:t xml:space="preserve">проведении нарушениях, о внесенных представлениях и предписаниях, а также о принятых по ним решениях и мерах.  </w:t>
      </w:r>
    </w:p>
    <w:p w:rsidR="00786F5D" w:rsidRPr="0049022E" w:rsidRDefault="00786F5D" w:rsidP="00786F5D">
      <w:pPr>
        <w:numPr>
          <w:ilvl w:val="0"/>
          <w:numId w:val="22"/>
        </w:numPr>
        <w:spacing w:before="120" w:after="120"/>
        <w:ind w:left="0" w:firstLine="709"/>
        <w:jc w:val="both"/>
        <w:rPr>
          <w:sz w:val="26"/>
          <w:szCs w:val="26"/>
        </w:rPr>
      </w:pPr>
      <w:r>
        <w:rPr>
          <w:color w:val="04092A"/>
          <w:sz w:val="26"/>
          <w:szCs w:val="26"/>
        </w:rPr>
        <w:t>Контрольно-счетная палата</w:t>
      </w:r>
      <w:r w:rsidRPr="0049022E">
        <w:rPr>
          <w:color w:val="04092A"/>
          <w:sz w:val="26"/>
          <w:szCs w:val="26"/>
        </w:rPr>
        <w:t xml:space="preserve"> ежегодно представляет отчет о своей деятельности </w:t>
      </w:r>
      <w:r>
        <w:rPr>
          <w:color w:val="04092A"/>
          <w:sz w:val="26"/>
          <w:szCs w:val="26"/>
        </w:rPr>
        <w:t>в Думу Ольхонского районного муниципального образования</w:t>
      </w:r>
      <w:r w:rsidRPr="0049022E">
        <w:rPr>
          <w:color w:val="04092A"/>
          <w:sz w:val="26"/>
          <w:szCs w:val="26"/>
        </w:rPr>
        <w:t xml:space="preserve">. Указанный отчет размещается в сети Интернет только после его рассмотрения </w:t>
      </w:r>
      <w:r>
        <w:rPr>
          <w:color w:val="04092A"/>
          <w:sz w:val="26"/>
          <w:szCs w:val="26"/>
        </w:rPr>
        <w:t>Думой Ольхонского районного муниципального образования</w:t>
      </w:r>
      <w:r w:rsidRPr="0049022E">
        <w:rPr>
          <w:color w:val="04092A"/>
          <w:sz w:val="26"/>
          <w:szCs w:val="26"/>
        </w:rPr>
        <w:t>.</w:t>
      </w:r>
    </w:p>
    <w:p w:rsidR="00786F5D" w:rsidRPr="0049022E" w:rsidRDefault="00786F5D" w:rsidP="00786F5D">
      <w:pPr>
        <w:numPr>
          <w:ilvl w:val="0"/>
          <w:numId w:val="22"/>
        </w:numPr>
        <w:spacing w:before="120" w:after="120"/>
        <w:ind w:left="0" w:firstLine="709"/>
        <w:jc w:val="both"/>
        <w:rPr>
          <w:sz w:val="26"/>
          <w:szCs w:val="26"/>
        </w:rPr>
      </w:pPr>
      <w:r w:rsidRPr="0049022E">
        <w:rPr>
          <w:sz w:val="26"/>
          <w:szCs w:val="26"/>
        </w:rPr>
        <w:t xml:space="preserve">Порядок опубликования в средствах массовой информации и размещения в сети Интернет информации о деятельности </w:t>
      </w:r>
      <w:r>
        <w:rPr>
          <w:sz w:val="26"/>
          <w:szCs w:val="26"/>
        </w:rPr>
        <w:t>Контрольно-счетной палаты</w:t>
      </w:r>
      <w:r w:rsidRPr="0049022E">
        <w:rPr>
          <w:sz w:val="26"/>
          <w:szCs w:val="26"/>
        </w:rPr>
        <w:t xml:space="preserve"> осуществляется в соответствии с Регламентом </w:t>
      </w:r>
      <w:r>
        <w:rPr>
          <w:sz w:val="26"/>
          <w:szCs w:val="26"/>
        </w:rPr>
        <w:t>Контрольно-счетной палаты</w:t>
      </w:r>
      <w:r w:rsidRPr="0049022E">
        <w:rPr>
          <w:sz w:val="26"/>
          <w:szCs w:val="26"/>
        </w:rPr>
        <w:t>.</w:t>
      </w:r>
      <w:r w:rsidRPr="0049022E">
        <w:rPr>
          <w:b/>
          <w:sz w:val="26"/>
          <w:szCs w:val="26"/>
        </w:rPr>
        <w:t xml:space="preserve">    </w:t>
      </w:r>
    </w:p>
    <w:p w:rsidR="00786F5D" w:rsidRPr="0025547F" w:rsidRDefault="00786F5D" w:rsidP="00786F5D">
      <w:pPr>
        <w:spacing w:before="120" w:after="120"/>
        <w:jc w:val="center"/>
        <w:rPr>
          <w:b/>
          <w:sz w:val="26"/>
          <w:szCs w:val="26"/>
        </w:rPr>
      </w:pPr>
      <w:r>
        <w:rPr>
          <w:b/>
          <w:sz w:val="26"/>
          <w:szCs w:val="26"/>
        </w:rPr>
        <w:t>Статья 21. Финансовое о</w:t>
      </w:r>
      <w:r w:rsidRPr="0025547F">
        <w:rPr>
          <w:b/>
          <w:sz w:val="26"/>
          <w:szCs w:val="26"/>
        </w:rPr>
        <w:t xml:space="preserve">беспечение деятельности </w:t>
      </w:r>
      <w:r>
        <w:rPr>
          <w:b/>
          <w:sz w:val="26"/>
          <w:szCs w:val="26"/>
        </w:rPr>
        <w:t>Контрольно-счетной палаты</w:t>
      </w:r>
    </w:p>
    <w:p w:rsidR="00786F5D" w:rsidRDefault="00786F5D" w:rsidP="00786F5D">
      <w:pPr>
        <w:numPr>
          <w:ilvl w:val="0"/>
          <w:numId w:val="23"/>
        </w:numPr>
        <w:shd w:val="clear" w:color="auto" w:fill="FFFFFF"/>
        <w:spacing w:before="120" w:after="120"/>
        <w:ind w:left="0" w:firstLine="709"/>
        <w:jc w:val="both"/>
        <w:rPr>
          <w:color w:val="04092A"/>
          <w:sz w:val="26"/>
          <w:szCs w:val="26"/>
        </w:rPr>
      </w:pPr>
      <w:r w:rsidRPr="0025547F">
        <w:rPr>
          <w:sz w:val="26"/>
          <w:szCs w:val="26"/>
        </w:rPr>
        <w:t xml:space="preserve">Финансовое обеспечение деятельности </w:t>
      </w:r>
      <w:r>
        <w:rPr>
          <w:sz w:val="26"/>
          <w:szCs w:val="26"/>
        </w:rPr>
        <w:t>Контрольно-счетной палаты</w:t>
      </w:r>
      <w:r w:rsidRPr="0025547F">
        <w:rPr>
          <w:sz w:val="26"/>
          <w:szCs w:val="26"/>
        </w:rPr>
        <w:t xml:space="preserve"> осуществляется </w:t>
      </w:r>
      <w:r>
        <w:rPr>
          <w:sz w:val="26"/>
          <w:szCs w:val="26"/>
        </w:rPr>
        <w:t xml:space="preserve">за счет средств </w:t>
      </w:r>
      <w:r w:rsidRPr="005C194A">
        <w:rPr>
          <w:color w:val="04092A"/>
          <w:sz w:val="26"/>
          <w:szCs w:val="26"/>
        </w:rPr>
        <w:t xml:space="preserve">бюджета </w:t>
      </w:r>
      <w:r>
        <w:rPr>
          <w:color w:val="04092A"/>
          <w:sz w:val="26"/>
          <w:szCs w:val="26"/>
        </w:rPr>
        <w:t xml:space="preserve">Ольхонского районного </w:t>
      </w:r>
      <w:r w:rsidRPr="005C194A">
        <w:rPr>
          <w:color w:val="04092A"/>
          <w:sz w:val="26"/>
          <w:szCs w:val="26"/>
        </w:rPr>
        <w:t>муниципального образования. Финансовое обеспечение деятель</w:t>
      </w:r>
      <w:r>
        <w:rPr>
          <w:color w:val="04092A"/>
          <w:sz w:val="26"/>
          <w:szCs w:val="26"/>
        </w:rPr>
        <w:t>ности Контрольно-счетной палаты</w:t>
      </w:r>
      <w:r w:rsidRPr="005C194A">
        <w:rPr>
          <w:color w:val="04092A"/>
          <w:sz w:val="26"/>
          <w:szCs w:val="26"/>
        </w:rPr>
        <w:t xml:space="preserve"> предусматривается в объеме, позволяющем обеспечить о</w:t>
      </w:r>
      <w:r>
        <w:rPr>
          <w:color w:val="04092A"/>
          <w:sz w:val="26"/>
          <w:szCs w:val="26"/>
        </w:rPr>
        <w:t>существление возложенных на нее</w:t>
      </w:r>
      <w:r w:rsidRPr="005C194A">
        <w:rPr>
          <w:color w:val="04092A"/>
          <w:sz w:val="26"/>
          <w:szCs w:val="26"/>
        </w:rPr>
        <w:t xml:space="preserve"> полномочий.</w:t>
      </w:r>
    </w:p>
    <w:p w:rsidR="00786F5D" w:rsidRDefault="00786F5D" w:rsidP="00786F5D">
      <w:pPr>
        <w:numPr>
          <w:ilvl w:val="0"/>
          <w:numId w:val="23"/>
        </w:numPr>
        <w:shd w:val="clear" w:color="auto" w:fill="FFFFFF"/>
        <w:spacing w:before="120" w:after="120"/>
        <w:ind w:left="0" w:firstLine="709"/>
        <w:jc w:val="both"/>
        <w:rPr>
          <w:color w:val="04092A"/>
          <w:sz w:val="26"/>
          <w:szCs w:val="26"/>
        </w:rPr>
      </w:pPr>
      <w:r w:rsidRPr="000013E0">
        <w:rPr>
          <w:color w:val="04092A"/>
          <w:sz w:val="26"/>
          <w:szCs w:val="26"/>
        </w:rPr>
        <w:lastRenderedPageBreak/>
        <w:t>Средства н</w:t>
      </w:r>
      <w:r>
        <w:rPr>
          <w:color w:val="04092A"/>
          <w:sz w:val="26"/>
          <w:szCs w:val="26"/>
        </w:rPr>
        <w:t>а содержание Контрольно-счетной палаты</w:t>
      </w:r>
      <w:r w:rsidRPr="000013E0">
        <w:rPr>
          <w:color w:val="04092A"/>
          <w:sz w:val="26"/>
          <w:szCs w:val="26"/>
        </w:rPr>
        <w:t xml:space="preserve"> предусматриваются в бюджете </w:t>
      </w:r>
      <w:r>
        <w:rPr>
          <w:color w:val="04092A"/>
          <w:sz w:val="26"/>
          <w:szCs w:val="26"/>
        </w:rPr>
        <w:t xml:space="preserve">Ольхонского районного муниципального </w:t>
      </w:r>
      <w:r w:rsidRPr="000013E0">
        <w:rPr>
          <w:color w:val="04092A"/>
          <w:sz w:val="26"/>
          <w:szCs w:val="26"/>
        </w:rPr>
        <w:t>отдельной строкой в соответствии с классификацией расходов бюджета Российской Федерации.</w:t>
      </w:r>
    </w:p>
    <w:p w:rsidR="00786F5D" w:rsidRPr="000013E0" w:rsidRDefault="00786F5D" w:rsidP="00786F5D">
      <w:pPr>
        <w:numPr>
          <w:ilvl w:val="0"/>
          <w:numId w:val="23"/>
        </w:numPr>
        <w:shd w:val="clear" w:color="auto" w:fill="FFFFFF"/>
        <w:spacing w:before="120" w:after="120"/>
        <w:ind w:left="0" w:firstLine="709"/>
        <w:jc w:val="both"/>
        <w:rPr>
          <w:color w:val="04092A"/>
          <w:sz w:val="26"/>
          <w:szCs w:val="26"/>
        </w:rPr>
      </w:pPr>
      <w:r w:rsidRPr="000013E0">
        <w:rPr>
          <w:color w:val="04092A"/>
          <w:sz w:val="26"/>
          <w:szCs w:val="26"/>
        </w:rPr>
        <w:t>Контроль за использованием Контрольно-счетным органом бюджетных средств и муниципального имущества осуществляется на основании правовых актов представительного органа муниципального образования.</w:t>
      </w:r>
    </w:p>
    <w:p w:rsidR="00786F5D" w:rsidRPr="000013E0" w:rsidRDefault="00786F5D" w:rsidP="00786F5D">
      <w:pPr>
        <w:shd w:val="clear" w:color="auto" w:fill="FFFFFF"/>
        <w:spacing w:before="120" w:after="120"/>
        <w:ind w:firstLine="709"/>
        <w:jc w:val="center"/>
        <w:rPr>
          <w:b/>
          <w:color w:val="04092A"/>
          <w:sz w:val="26"/>
          <w:szCs w:val="26"/>
        </w:rPr>
      </w:pPr>
      <w:r>
        <w:rPr>
          <w:b/>
          <w:color w:val="04092A"/>
          <w:sz w:val="26"/>
          <w:szCs w:val="26"/>
        </w:rPr>
        <w:t>Статья 22</w:t>
      </w:r>
      <w:r w:rsidRPr="000013E0">
        <w:rPr>
          <w:b/>
          <w:color w:val="04092A"/>
          <w:sz w:val="26"/>
          <w:szCs w:val="26"/>
        </w:rPr>
        <w:t>. Материальное, социаль</w:t>
      </w:r>
      <w:r>
        <w:rPr>
          <w:b/>
          <w:color w:val="04092A"/>
          <w:sz w:val="26"/>
          <w:szCs w:val="26"/>
        </w:rPr>
        <w:t>ное обеспечение и гарантии председателя Контрольно-счетной палаты</w:t>
      </w:r>
    </w:p>
    <w:p w:rsidR="00786F5D" w:rsidRDefault="00786F5D" w:rsidP="00786F5D">
      <w:pPr>
        <w:numPr>
          <w:ilvl w:val="0"/>
          <w:numId w:val="24"/>
        </w:numPr>
        <w:shd w:val="clear" w:color="auto" w:fill="FFFFFF"/>
        <w:spacing w:before="120" w:after="120"/>
        <w:ind w:left="0" w:firstLine="709"/>
        <w:jc w:val="both"/>
        <w:rPr>
          <w:color w:val="04092A"/>
          <w:sz w:val="26"/>
          <w:szCs w:val="26"/>
        </w:rPr>
      </w:pPr>
      <w:r>
        <w:rPr>
          <w:color w:val="04092A"/>
          <w:sz w:val="26"/>
          <w:szCs w:val="26"/>
        </w:rPr>
        <w:t>Председателю Контрольно-счетной палаты</w:t>
      </w:r>
      <w:r w:rsidRPr="005C194A">
        <w:rPr>
          <w:color w:val="04092A"/>
          <w:sz w:val="26"/>
          <w:szCs w:val="26"/>
        </w:rPr>
        <w:t xml:space="preserve">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w:t>
      </w:r>
      <w:r>
        <w:rPr>
          <w:color w:val="04092A"/>
          <w:sz w:val="26"/>
          <w:szCs w:val="26"/>
        </w:rPr>
        <w:t xml:space="preserve">пенсионное обеспечение, </w:t>
      </w:r>
      <w:r w:rsidRPr="005C194A">
        <w:rPr>
          <w:color w:val="04092A"/>
          <w:sz w:val="26"/>
          <w:szCs w:val="26"/>
        </w:rPr>
        <w:t xml:space="preserve">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w:t>
      </w:r>
      <w:r>
        <w:rPr>
          <w:color w:val="04092A"/>
          <w:sz w:val="26"/>
          <w:szCs w:val="26"/>
        </w:rPr>
        <w:t xml:space="preserve">Ольхонского районного </w:t>
      </w:r>
      <w:r w:rsidRPr="005C194A">
        <w:rPr>
          <w:color w:val="04092A"/>
          <w:sz w:val="26"/>
          <w:szCs w:val="26"/>
        </w:rPr>
        <w:t>муниципального образования (в том числе по медицинскому и санаторно-курортному обеспечению, бытовому, транспортному и иным видам обслуживания).</w:t>
      </w:r>
    </w:p>
    <w:p w:rsidR="00786F5D" w:rsidRDefault="00786F5D" w:rsidP="00786F5D">
      <w:pPr>
        <w:numPr>
          <w:ilvl w:val="0"/>
          <w:numId w:val="24"/>
        </w:numPr>
        <w:shd w:val="clear" w:color="auto" w:fill="FFFFFF"/>
        <w:spacing w:before="120" w:after="120"/>
        <w:ind w:left="0" w:firstLine="709"/>
        <w:jc w:val="both"/>
        <w:rPr>
          <w:color w:val="04092A"/>
          <w:sz w:val="26"/>
          <w:szCs w:val="26"/>
        </w:rPr>
      </w:pPr>
      <w:r w:rsidRPr="00483F56">
        <w:rPr>
          <w:color w:val="04092A"/>
          <w:sz w:val="26"/>
          <w:szCs w:val="26"/>
        </w:rPr>
        <w:t>Председателю Контрольно-счетной палаты производится оплата труда в виде ежемесячного д</w:t>
      </w:r>
      <w:r w:rsidR="004D3A0F">
        <w:rPr>
          <w:color w:val="04092A"/>
          <w:sz w:val="26"/>
          <w:szCs w:val="26"/>
        </w:rPr>
        <w:t>енежного вознаграждения и</w:t>
      </w:r>
      <w:r w:rsidRPr="00483F56">
        <w:rPr>
          <w:color w:val="04092A"/>
          <w:sz w:val="26"/>
          <w:szCs w:val="26"/>
        </w:rPr>
        <w:t xml:space="preserve"> </w:t>
      </w:r>
      <w:r>
        <w:rPr>
          <w:color w:val="04092A"/>
          <w:sz w:val="26"/>
          <w:szCs w:val="26"/>
        </w:rPr>
        <w:t xml:space="preserve">ежемесячного </w:t>
      </w:r>
      <w:r w:rsidRPr="00483F56">
        <w:rPr>
          <w:color w:val="04092A"/>
          <w:sz w:val="26"/>
          <w:szCs w:val="26"/>
        </w:rPr>
        <w:t>денежного поощрения, с выплатой районных коэффициентов и процентной надбавки к заработной плате за работу в южных районах Иркутской области в соответствии с федеральным и областным законодательством.</w:t>
      </w:r>
      <w:r>
        <w:rPr>
          <w:color w:val="04092A"/>
          <w:sz w:val="26"/>
          <w:szCs w:val="26"/>
        </w:rPr>
        <w:t xml:space="preserve"> </w:t>
      </w:r>
    </w:p>
    <w:p w:rsidR="00F235E9" w:rsidRDefault="00786F5D" w:rsidP="00786F5D">
      <w:pPr>
        <w:shd w:val="clear" w:color="auto" w:fill="FFFFFF"/>
        <w:spacing w:before="120" w:after="120"/>
        <w:ind w:firstLine="709"/>
        <w:jc w:val="both"/>
        <w:rPr>
          <w:color w:val="04092A"/>
          <w:sz w:val="26"/>
          <w:szCs w:val="26"/>
        </w:rPr>
      </w:pPr>
      <w:r w:rsidRPr="00F73FDF">
        <w:rPr>
          <w:color w:val="04092A"/>
          <w:sz w:val="26"/>
          <w:szCs w:val="26"/>
        </w:rPr>
        <w:t>Ежемесячное денежное вознаграждение</w:t>
      </w:r>
      <w:r w:rsidR="004D3A0F">
        <w:rPr>
          <w:color w:val="04092A"/>
          <w:sz w:val="26"/>
          <w:szCs w:val="26"/>
        </w:rPr>
        <w:t xml:space="preserve"> состоит из должностного оклада, который определяется</w:t>
      </w:r>
      <w:r w:rsidRPr="00F73FDF">
        <w:rPr>
          <w:color w:val="04092A"/>
          <w:sz w:val="26"/>
          <w:szCs w:val="26"/>
        </w:rPr>
        <w:t xml:space="preserve"> </w:t>
      </w:r>
      <w:r w:rsidR="004D3A0F">
        <w:rPr>
          <w:color w:val="04092A"/>
          <w:sz w:val="26"/>
          <w:szCs w:val="26"/>
        </w:rPr>
        <w:t>в размере</w:t>
      </w:r>
      <w:r w:rsidRPr="00F73FDF">
        <w:rPr>
          <w:color w:val="04092A"/>
          <w:sz w:val="26"/>
          <w:szCs w:val="26"/>
        </w:rPr>
        <w:t xml:space="preserve"> 80% </w:t>
      </w:r>
      <w:r w:rsidR="00F235E9">
        <w:rPr>
          <w:color w:val="04092A"/>
          <w:sz w:val="26"/>
          <w:szCs w:val="26"/>
        </w:rPr>
        <w:t>должностного оклада</w:t>
      </w:r>
      <w:r w:rsidRPr="00F73FDF">
        <w:rPr>
          <w:color w:val="04092A"/>
          <w:sz w:val="26"/>
          <w:szCs w:val="26"/>
        </w:rPr>
        <w:t xml:space="preserve"> мэра Ольхонского районного муницип</w:t>
      </w:r>
      <w:r w:rsidR="00F235E9">
        <w:rPr>
          <w:color w:val="04092A"/>
          <w:sz w:val="26"/>
          <w:szCs w:val="26"/>
        </w:rPr>
        <w:t xml:space="preserve">ального образования. </w:t>
      </w:r>
    </w:p>
    <w:p w:rsidR="00786F5D" w:rsidRDefault="00E71E33" w:rsidP="00E71E33">
      <w:pPr>
        <w:shd w:val="clear" w:color="auto" w:fill="FFFFFF"/>
        <w:spacing w:before="120" w:after="120"/>
        <w:ind w:firstLine="709"/>
        <w:jc w:val="both"/>
        <w:rPr>
          <w:color w:val="04092A"/>
          <w:sz w:val="26"/>
          <w:szCs w:val="26"/>
        </w:rPr>
      </w:pPr>
      <w:r>
        <w:rPr>
          <w:color w:val="04092A"/>
          <w:sz w:val="26"/>
          <w:szCs w:val="26"/>
        </w:rPr>
        <w:t xml:space="preserve">Ежемесячное денежное поощрение рассчитывается от должностного оклада председателя Контрольно-счетной палаты в размере установленного </w:t>
      </w:r>
      <w:r w:rsidRPr="00F73FDF">
        <w:rPr>
          <w:sz w:val="26"/>
          <w:szCs w:val="26"/>
        </w:rPr>
        <w:t xml:space="preserve">ежемесячного денежного поощрения </w:t>
      </w:r>
      <w:r w:rsidRPr="00F73FDF">
        <w:rPr>
          <w:color w:val="04092A"/>
          <w:sz w:val="26"/>
          <w:szCs w:val="26"/>
        </w:rPr>
        <w:t>мэру Ольхонского районного муниципального</w:t>
      </w:r>
      <w:r>
        <w:rPr>
          <w:color w:val="04092A"/>
          <w:sz w:val="26"/>
          <w:szCs w:val="26"/>
        </w:rPr>
        <w:t xml:space="preserve"> </w:t>
      </w:r>
      <w:r w:rsidR="00786F5D" w:rsidRPr="00F73FDF">
        <w:rPr>
          <w:color w:val="04092A"/>
          <w:sz w:val="26"/>
          <w:szCs w:val="26"/>
        </w:rPr>
        <w:t>образования.</w:t>
      </w:r>
    </w:p>
    <w:p w:rsidR="00786F5D" w:rsidRDefault="00786F5D" w:rsidP="00786F5D">
      <w:pPr>
        <w:numPr>
          <w:ilvl w:val="0"/>
          <w:numId w:val="24"/>
        </w:numPr>
        <w:shd w:val="clear" w:color="auto" w:fill="FFFFFF"/>
        <w:spacing w:before="120" w:after="120"/>
        <w:ind w:left="0" w:firstLine="709"/>
        <w:jc w:val="both"/>
        <w:rPr>
          <w:color w:val="04092A"/>
          <w:sz w:val="26"/>
          <w:szCs w:val="26"/>
        </w:rPr>
      </w:pPr>
      <w:r w:rsidRPr="00F73FDF">
        <w:rPr>
          <w:color w:val="04092A"/>
          <w:sz w:val="26"/>
          <w:szCs w:val="26"/>
        </w:rPr>
        <w:t>Ежегодный основной оплачиваемый отпуск председателя Контрольно-счетной палаты уста</w:t>
      </w:r>
      <w:r>
        <w:rPr>
          <w:color w:val="04092A"/>
          <w:sz w:val="26"/>
          <w:szCs w:val="26"/>
        </w:rPr>
        <w:t>навливается продолжительностью 4</w:t>
      </w:r>
      <w:r w:rsidR="00BE56EE">
        <w:rPr>
          <w:color w:val="04092A"/>
          <w:sz w:val="26"/>
          <w:szCs w:val="26"/>
        </w:rPr>
        <w:t>3 календарных дня</w:t>
      </w:r>
      <w:r w:rsidRPr="00F73FDF">
        <w:rPr>
          <w:color w:val="04092A"/>
          <w:sz w:val="26"/>
          <w:szCs w:val="26"/>
        </w:rPr>
        <w:t>.</w:t>
      </w:r>
    </w:p>
    <w:p w:rsidR="00786F5D" w:rsidRDefault="00786F5D" w:rsidP="00BE56EE">
      <w:pPr>
        <w:shd w:val="clear" w:color="auto" w:fill="FFFFFF"/>
        <w:spacing w:before="120" w:after="120"/>
        <w:ind w:firstLine="709"/>
        <w:jc w:val="both"/>
        <w:rPr>
          <w:color w:val="04092A"/>
          <w:sz w:val="26"/>
          <w:szCs w:val="26"/>
        </w:rPr>
      </w:pPr>
      <w:r w:rsidRPr="0082009D">
        <w:rPr>
          <w:color w:val="04092A"/>
          <w:sz w:val="26"/>
          <w:szCs w:val="26"/>
        </w:rPr>
        <w:t>Председателю Контрольно-счетной палаты предоставляется доп</w:t>
      </w:r>
      <w:r w:rsidR="00BE56EE">
        <w:rPr>
          <w:color w:val="04092A"/>
          <w:sz w:val="26"/>
          <w:szCs w:val="26"/>
        </w:rPr>
        <w:t xml:space="preserve">олнительный оплачиваемый отпуск </w:t>
      </w:r>
      <w:r w:rsidRPr="0082009D">
        <w:rPr>
          <w:color w:val="04092A"/>
          <w:sz w:val="26"/>
          <w:szCs w:val="26"/>
        </w:rPr>
        <w:t xml:space="preserve">за работу в южных районах Иркутской области </w:t>
      </w:r>
      <w:r w:rsidR="00BE56EE">
        <w:rPr>
          <w:color w:val="04092A"/>
          <w:sz w:val="26"/>
          <w:szCs w:val="26"/>
        </w:rPr>
        <w:t>в количестве 8 календарных дней.</w:t>
      </w:r>
    </w:p>
    <w:p w:rsidR="00786F5D" w:rsidRDefault="00786F5D" w:rsidP="00786F5D">
      <w:pPr>
        <w:shd w:val="clear" w:color="auto" w:fill="FFFFFF"/>
        <w:spacing w:before="120" w:after="120"/>
        <w:ind w:firstLine="709"/>
        <w:jc w:val="both"/>
        <w:rPr>
          <w:sz w:val="26"/>
          <w:szCs w:val="26"/>
        </w:rPr>
      </w:pPr>
      <w:r w:rsidRPr="004A6539">
        <w:rPr>
          <w:color w:val="000000"/>
          <w:sz w:val="26"/>
          <w:szCs w:val="26"/>
        </w:rPr>
        <w:t xml:space="preserve">При исчислении общей продолжительности ежегодного оплачиваемого </w:t>
      </w:r>
      <w:r w:rsidR="00BE56EE">
        <w:rPr>
          <w:sz w:val="26"/>
          <w:szCs w:val="26"/>
        </w:rPr>
        <w:t>отпуска дополнительный оплачиваемый отпуск</w:t>
      </w:r>
      <w:r w:rsidRPr="004A6539">
        <w:rPr>
          <w:sz w:val="26"/>
          <w:szCs w:val="26"/>
        </w:rPr>
        <w:t xml:space="preserve"> суммируются с ежегодным основным оплачиваемым отпуском. По заявлению </w:t>
      </w:r>
      <w:r>
        <w:rPr>
          <w:sz w:val="26"/>
          <w:szCs w:val="26"/>
        </w:rPr>
        <w:t>председателя</w:t>
      </w:r>
      <w:r w:rsidRPr="004A6539">
        <w:rPr>
          <w:sz w:val="26"/>
          <w:szCs w:val="26"/>
        </w:rPr>
        <w:t xml:space="preserve"> ежегодный оплачиваемый отпуск может предоставляться по частям</w:t>
      </w:r>
      <w:r>
        <w:rPr>
          <w:sz w:val="26"/>
          <w:szCs w:val="26"/>
        </w:rPr>
        <w:t>.</w:t>
      </w:r>
    </w:p>
    <w:p w:rsidR="00786F5D" w:rsidRPr="004A6539" w:rsidRDefault="00786F5D" w:rsidP="00786F5D">
      <w:pPr>
        <w:shd w:val="clear" w:color="auto" w:fill="FFFFFF"/>
        <w:spacing w:before="120" w:after="120"/>
        <w:ind w:firstLine="709"/>
        <w:jc w:val="both"/>
        <w:rPr>
          <w:color w:val="04092A"/>
          <w:sz w:val="26"/>
          <w:szCs w:val="26"/>
        </w:rPr>
      </w:pPr>
      <w:r w:rsidRPr="004A6539">
        <w:rPr>
          <w:sz w:val="26"/>
          <w:szCs w:val="26"/>
        </w:rPr>
        <w:t>Председателю Контрольно-счетной палаты по его письменному заявлению в порядке, установленном федеральными законами, может быть предоставлен отпуск без сохранения оплаты труда.</w:t>
      </w:r>
    </w:p>
    <w:p w:rsidR="00786F5D" w:rsidRDefault="00786F5D" w:rsidP="00786F5D">
      <w:pPr>
        <w:numPr>
          <w:ilvl w:val="0"/>
          <w:numId w:val="24"/>
        </w:numPr>
        <w:shd w:val="clear" w:color="auto" w:fill="FFFFFF"/>
        <w:spacing w:before="120" w:after="120"/>
        <w:ind w:left="0" w:firstLine="709"/>
        <w:jc w:val="both"/>
        <w:rPr>
          <w:color w:val="04092A"/>
          <w:sz w:val="26"/>
          <w:szCs w:val="26"/>
        </w:rPr>
      </w:pPr>
      <w:r w:rsidRPr="004A6539">
        <w:rPr>
          <w:color w:val="000000"/>
          <w:sz w:val="26"/>
          <w:szCs w:val="26"/>
        </w:rPr>
        <w:t xml:space="preserve">Лицу, осуществлявшему полномочия </w:t>
      </w:r>
      <w:r>
        <w:rPr>
          <w:color w:val="000000"/>
          <w:sz w:val="26"/>
          <w:szCs w:val="26"/>
        </w:rPr>
        <w:t>председателя Контрольно-счетной палаты</w:t>
      </w:r>
      <w:r w:rsidRPr="004A6539">
        <w:rPr>
          <w:color w:val="000000"/>
          <w:sz w:val="26"/>
          <w:szCs w:val="26"/>
        </w:rPr>
        <w:t xml:space="preserve"> не менее срока, на который оно было избрано, и имеющему стаж муниципальной службы не </w:t>
      </w:r>
      <w:r>
        <w:rPr>
          <w:color w:val="000000"/>
          <w:sz w:val="26"/>
          <w:szCs w:val="26"/>
        </w:rPr>
        <w:t xml:space="preserve">менее пятнадцати лет </w:t>
      </w:r>
      <w:r w:rsidRPr="004A6539">
        <w:rPr>
          <w:color w:val="000000"/>
          <w:sz w:val="26"/>
          <w:szCs w:val="26"/>
        </w:rPr>
        <w:t xml:space="preserve">устанавливается за счет средств </w:t>
      </w:r>
      <w:r w:rsidRPr="004A6539">
        <w:rPr>
          <w:color w:val="000000"/>
          <w:sz w:val="26"/>
          <w:szCs w:val="26"/>
        </w:rPr>
        <w:lastRenderedPageBreak/>
        <w:t xml:space="preserve">районного бюджета ежемесячная доплата к страховой пенсии по старости, страховой пенсии по инвалидности (далее – доплата к страховой пенсии), назначенным в соответствии с Федеральным законом от 28 декабря 2013 года </w:t>
      </w:r>
      <w:r>
        <w:rPr>
          <w:color w:val="000000"/>
          <w:sz w:val="26"/>
          <w:szCs w:val="26"/>
        </w:rPr>
        <w:t xml:space="preserve">        </w:t>
      </w:r>
      <w:r>
        <w:rPr>
          <w:color w:val="000000"/>
          <w:sz w:val="26"/>
          <w:szCs w:val="26"/>
          <w:lang w:val="en-US"/>
        </w:rPr>
        <w:t>N</w:t>
      </w:r>
      <w:r w:rsidRPr="004A6539">
        <w:rPr>
          <w:color w:val="000000"/>
          <w:sz w:val="26"/>
          <w:szCs w:val="26"/>
        </w:rPr>
        <w:t xml:space="preserve">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w:t>
      </w:r>
      <w:r>
        <w:rPr>
          <w:color w:val="000000"/>
          <w:sz w:val="26"/>
          <w:szCs w:val="26"/>
        </w:rPr>
        <w:t xml:space="preserve"> в Российской Федерации").</w:t>
      </w:r>
    </w:p>
    <w:p w:rsidR="00786F5D" w:rsidRDefault="00786F5D" w:rsidP="00786F5D">
      <w:pPr>
        <w:shd w:val="clear" w:color="auto" w:fill="FFFFFF"/>
        <w:spacing w:before="120" w:after="120"/>
        <w:ind w:firstLine="709"/>
        <w:jc w:val="both"/>
        <w:rPr>
          <w:color w:val="04092A"/>
          <w:sz w:val="26"/>
          <w:szCs w:val="26"/>
        </w:rPr>
      </w:pPr>
      <w:r w:rsidRPr="00F32EEB">
        <w:rPr>
          <w:sz w:val="26"/>
          <w:szCs w:val="26"/>
        </w:rPr>
        <w:t xml:space="preserve">Доплата к страховой пенсии производится в размере 15 процентов ежемесячной оплаты труда лица, осуществляющего полномочия </w:t>
      </w:r>
      <w:r w:rsidRPr="00F32EEB">
        <w:rPr>
          <w:color w:val="000000"/>
          <w:sz w:val="26"/>
          <w:szCs w:val="26"/>
        </w:rPr>
        <w:t>председателя Контрольно-счетной палаты</w:t>
      </w:r>
      <w:r w:rsidRPr="00F32EEB">
        <w:rPr>
          <w:sz w:val="26"/>
          <w:szCs w:val="26"/>
        </w:rPr>
        <w:t xml:space="preserve">. За каждый полный год стажа муниципальной службы сверх пятнадцати лет, размер доплаты увеличивается на 1 процент от 15 процентов ежемесячной оплаты труда лица, осуществляющего полномочия </w:t>
      </w:r>
      <w:r w:rsidRPr="00F32EEB">
        <w:rPr>
          <w:color w:val="000000"/>
          <w:sz w:val="26"/>
          <w:szCs w:val="26"/>
        </w:rPr>
        <w:t>председателя Контрольно-счетной палаты</w:t>
      </w:r>
      <w:r w:rsidRPr="00F32EEB">
        <w:rPr>
          <w:sz w:val="26"/>
          <w:szCs w:val="26"/>
        </w:rPr>
        <w:t>. Размер ежемесячной доплаты к страховой пенсии пересматривается при увеличении оплаты труда выборного лица местного самоуправления.</w:t>
      </w:r>
      <w:r>
        <w:rPr>
          <w:color w:val="04092A"/>
          <w:sz w:val="26"/>
          <w:szCs w:val="26"/>
        </w:rPr>
        <w:t xml:space="preserve"> </w:t>
      </w:r>
    </w:p>
    <w:p w:rsidR="00786F5D" w:rsidRDefault="00786F5D" w:rsidP="00786F5D">
      <w:pPr>
        <w:shd w:val="clear" w:color="auto" w:fill="FFFFFF"/>
        <w:spacing w:before="120" w:after="120"/>
        <w:ind w:firstLine="709"/>
        <w:jc w:val="both"/>
        <w:rPr>
          <w:color w:val="04092A"/>
          <w:sz w:val="26"/>
          <w:szCs w:val="26"/>
        </w:rPr>
      </w:pPr>
      <w:r w:rsidRPr="00F32EEB">
        <w:rPr>
          <w:sz w:val="26"/>
          <w:szCs w:val="26"/>
        </w:rPr>
        <w:t>В стаж муниципальной службы для назначения ежемесячной доплаты к страховой пенсии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r>
        <w:rPr>
          <w:color w:val="04092A"/>
          <w:sz w:val="26"/>
          <w:szCs w:val="26"/>
        </w:rPr>
        <w:t xml:space="preserve"> </w:t>
      </w:r>
      <w:r w:rsidRPr="00F32EEB">
        <w:rPr>
          <w:color w:val="04092A"/>
          <w:sz w:val="26"/>
          <w:szCs w:val="26"/>
        </w:rPr>
        <w:t xml:space="preserve">Порядок назначения </w:t>
      </w:r>
      <w:r w:rsidRPr="00F32EEB">
        <w:rPr>
          <w:sz w:val="26"/>
          <w:szCs w:val="26"/>
        </w:rPr>
        <w:t>ежемесячной доплаты к страховой пенсии определяется в соответствии с порядком пенсионного обеспечения, установленного мэру Ольхонского районного муниципального образования.</w:t>
      </w:r>
    </w:p>
    <w:p w:rsidR="00786F5D" w:rsidRDefault="00786F5D" w:rsidP="00786F5D">
      <w:pPr>
        <w:numPr>
          <w:ilvl w:val="0"/>
          <w:numId w:val="24"/>
        </w:numPr>
        <w:shd w:val="clear" w:color="auto" w:fill="FFFFFF"/>
        <w:spacing w:before="120" w:after="120"/>
        <w:ind w:left="0" w:firstLine="709"/>
        <w:jc w:val="both"/>
        <w:rPr>
          <w:color w:val="04092A"/>
          <w:sz w:val="26"/>
          <w:szCs w:val="26"/>
        </w:rPr>
      </w:pPr>
      <w:r>
        <w:rPr>
          <w:color w:val="000000"/>
          <w:sz w:val="26"/>
          <w:szCs w:val="26"/>
        </w:rPr>
        <w:t>Председатель Контрольно-счетной палаты</w:t>
      </w:r>
      <w:r w:rsidRPr="00F32EEB">
        <w:rPr>
          <w:color w:val="000000"/>
          <w:sz w:val="26"/>
          <w:szCs w:val="26"/>
        </w:rPr>
        <w:t xml:space="preserve"> подлежит обязательному медицинскому и государственному социальному страхованию в соответствии с действующим законодательством.</w:t>
      </w:r>
    </w:p>
    <w:p w:rsidR="00786F5D" w:rsidRDefault="00786F5D" w:rsidP="00786F5D">
      <w:pPr>
        <w:numPr>
          <w:ilvl w:val="0"/>
          <w:numId w:val="24"/>
        </w:numPr>
        <w:shd w:val="clear" w:color="auto" w:fill="FFFFFF"/>
        <w:spacing w:before="120" w:after="120"/>
        <w:ind w:left="0" w:firstLine="709"/>
        <w:jc w:val="both"/>
        <w:rPr>
          <w:color w:val="04092A"/>
          <w:sz w:val="26"/>
          <w:szCs w:val="26"/>
        </w:rPr>
      </w:pPr>
      <w:r w:rsidRPr="00164B30">
        <w:rPr>
          <w:color w:val="000000"/>
          <w:sz w:val="26"/>
          <w:szCs w:val="26"/>
        </w:rPr>
        <w:t xml:space="preserve">В случаях служебной необходимости, </w:t>
      </w:r>
      <w:r>
        <w:rPr>
          <w:color w:val="000000"/>
          <w:sz w:val="26"/>
          <w:szCs w:val="26"/>
        </w:rPr>
        <w:t>председатель Контрольно-счетной палаты</w:t>
      </w:r>
      <w:r w:rsidRPr="00164B30">
        <w:rPr>
          <w:color w:val="000000"/>
          <w:sz w:val="26"/>
          <w:szCs w:val="26"/>
        </w:rPr>
        <w:t xml:space="preserve"> направляется в служебные командировки.</w:t>
      </w:r>
    </w:p>
    <w:p w:rsidR="00786F5D" w:rsidRDefault="00786F5D" w:rsidP="00786F5D">
      <w:pPr>
        <w:shd w:val="clear" w:color="auto" w:fill="FFFFFF"/>
        <w:spacing w:before="120" w:after="120"/>
        <w:ind w:firstLine="709"/>
        <w:jc w:val="both"/>
        <w:rPr>
          <w:color w:val="04092A"/>
          <w:sz w:val="26"/>
          <w:szCs w:val="26"/>
        </w:rPr>
      </w:pPr>
      <w:r>
        <w:rPr>
          <w:color w:val="04092A"/>
          <w:sz w:val="26"/>
          <w:szCs w:val="26"/>
        </w:rPr>
        <w:t>П</w:t>
      </w:r>
      <w:r w:rsidRPr="00164B30">
        <w:rPr>
          <w:color w:val="000000"/>
          <w:sz w:val="26"/>
          <w:szCs w:val="26"/>
        </w:rPr>
        <w:t>ре</w:t>
      </w:r>
      <w:r>
        <w:rPr>
          <w:color w:val="000000"/>
          <w:sz w:val="26"/>
          <w:szCs w:val="26"/>
        </w:rPr>
        <w:t>дседателю</w:t>
      </w:r>
      <w:r w:rsidRPr="00164B30">
        <w:rPr>
          <w:color w:val="000000"/>
          <w:sz w:val="26"/>
          <w:szCs w:val="26"/>
        </w:rPr>
        <w:t xml:space="preserve"> Контрольно-счетной палаты возмещаются следующие расходы, связанные со служебной командировкой:</w:t>
      </w:r>
    </w:p>
    <w:p w:rsidR="00786F5D" w:rsidRDefault="00786F5D" w:rsidP="00786F5D">
      <w:pPr>
        <w:shd w:val="clear" w:color="auto" w:fill="FFFFFF"/>
        <w:spacing w:before="120" w:after="120"/>
        <w:jc w:val="both"/>
        <w:rPr>
          <w:color w:val="04092A"/>
          <w:sz w:val="26"/>
          <w:szCs w:val="26"/>
        </w:rPr>
      </w:pPr>
      <w:r w:rsidRPr="00164B30">
        <w:rPr>
          <w:color w:val="000000"/>
          <w:sz w:val="26"/>
          <w:szCs w:val="26"/>
        </w:rPr>
        <w:t>1)</w:t>
      </w:r>
      <w:r>
        <w:rPr>
          <w:color w:val="000000"/>
          <w:sz w:val="26"/>
          <w:szCs w:val="26"/>
        </w:rPr>
        <w:t xml:space="preserve"> </w:t>
      </w:r>
      <w:r w:rsidRPr="001676D6">
        <w:rPr>
          <w:color w:val="000000"/>
          <w:sz w:val="26"/>
          <w:szCs w:val="26"/>
        </w:rPr>
        <w:t>проезд к месту командировки и обратно в размере фактических расходов, подтвержденных проездными документами, но не свыше стоимости проезда на одного человека:</w:t>
      </w:r>
    </w:p>
    <w:p w:rsidR="00786F5D" w:rsidRDefault="00786F5D" w:rsidP="00786F5D">
      <w:pPr>
        <w:shd w:val="clear" w:color="auto" w:fill="FFFFFF"/>
        <w:spacing w:before="120" w:after="120"/>
        <w:jc w:val="both"/>
        <w:rPr>
          <w:color w:val="04092A"/>
          <w:sz w:val="26"/>
          <w:szCs w:val="26"/>
        </w:rPr>
      </w:pPr>
      <w:r>
        <w:rPr>
          <w:sz w:val="26"/>
          <w:szCs w:val="26"/>
        </w:rPr>
        <w:t xml:space="preserve">- </w:t>
      </w:r>
      <w:r w:rsidRPr="001676D6">
        <w:rPr>
          <w:sz w:val="26"/>
          <w:szCs w:val="26"/>
        </w:rPr>
        <w:t>воздушным транспо</w:t>
      </w:r>
      <w:r>
        <w:rPr>
          <w:sz w:val="26"/>
          <w:szCs w:val="26"/>
        </w:rPr>
        <w:t>ртом - по билету эконом класса;</w:t>
      </w:r>
    </w:p>
    <w:p w:rsidR="00786F5D" w:rsidRDefault="00786F5D" w:rsidP="00786F5D">
      <w:pPr>
        <w:shd w:val="clear" w:color="auto" w:fill="FFFFFF"/>
        <w:spacing w:before="120" w:after="120"/>
        <w:jc w:val="both"/>
        <w:rPr>
          <w:sz w:val="26"/>
          <w:szCs w:val="26"/>
        </w:rPr>
      </w:pPr>
      <w:r>
        <w:rPr>
          <w:sz w:val="26"/>
          <w:szCs w:val="26"/>
        </w:rPr>
        <w:t xml:space="preserve">- </w:t>
      </w:r>
      <w:r w:rsidRPr="001676D6">
        <w:rPr>
          <w:sz w:val="26"/>
          <w:szCs w:val="26"/>
        </w:rPr>
        <w:t>железнодорожным транспортом - в купейном в</w:t>
      </w:r>
      <w:r>
        <w:rPr>
          <w:sz w:val="26"/>
          <w:szCs w:val="26"/>
        </w:rPr>
        <w:t>агоне скорых фирменных поездов;</w:t>
      </w:r>
    </w:p>
    <w:p w:rsidR="00786F5D" w:rsidRDefault="00786F5D" w:rsidP="00786F5D">
      <w:pPr>
        <w:shd w:val="clear" w:color="auto" w:fill="FFFFFF"/>
        <w:spacing w:before="120" w:after="120"/>
        <w:jc w:val="both"/>
        <w:rPr>
          <w:sz w:val="26"/>
          <w:szCs w:val="26"/>
        </w:rPr>
      </w:pPr>
      <w:r>
        <w:rPr>
          <w:sz w:val="26"/>
          <w:szCs w:val="26"/>
        </w:rPr>
        <w:t xml:space="preserve">- </w:t>
      </w:r>
      <w:r w:rsidRPr="001676D6">
        <w:rPr>
          <w:sz w:val="26"/>
          <w:szCs w:val="26"/>
        </w:rPr>
        <w:t>автомобильным транспортом общего пользования (кроме такси) - по существующей в данной местности стоимости проезда;</w:t>
      </w:r>
    </w:p>
    <w:p w:rsidR="00786F5D" w:rsidRDefault="00786F5D" w:rsidP="00786F5D">
      <w:pPr>
        <w:shd w:val="clear" w:color="auto" w:fill="FFFFFF"/>
        <w:spacing w:before="120" w:after="120"/>
        <w:jc w:val="both"/>
        <w:rPr>
          <w:color w:val="04092A"/>
          <w:sz w:val="26"/>
          <w:szCs w:val="26"/>
        </w:rPr>
      </w:pPr>
      <w:r>
        <w:rPr>
          <w:sz w:val="26"/>
          <w:szCs w:val="26"/>
        </w:rPr>
        <w:t>2</w:t>
      </w:r>
      <w:r w:rsidRPr="001676D6">
        <w:rPr>
          <w:sz w:val="26"/>
          <w:szCs w:val="26"/>
        </w:rPr>
        <w:t>) бронирование и наем номера в гостинице по следующим предельным нормам на одного человека - в размере фактических расходов, подтвержденных соответствующими документами, но не более стоимости одноместного номера;</w:t>
      </w:r>
    </w:p>
    <w:p w:rsidR="00786F5D" w:rsidRPr="00164B30" w:rsidRDefault="00786F5D" w:rsidP="00786F5D">
      <w:pPr>
        <w:shd w:val="clear" w:color="auto" w:fill="FFFFFF"/>
        <w:spacing w:before="120" w:after="120"/>
        <w:jc w:val="both"/>
        <w:rPr>
          <w:color w:val="04092A"/>
          <w:sz w:val="26"/>
          <w:szCs w:val="26"/>
        </w:rPr>
      </w:pPr>
      <w:r>
        <w:rPr>
          <w:color w:val="04092A"/>
          <w:sz w:val="26"/>
          <w:szCs w:val="26"/>
        </w:rPr>
        <w:t>3</w:t>
      </w:r>
      <w:r w:rsidRPr="001676D6">
        <w:rPr>
          <w:sz w:val="26"/>
          <w:szCs w:val="26"/>
        </w:rPr>
        <w:t xml:space="preserve">) суточные </w:t>
      </w:r>
      <w:r>
        <w:rPr>
          <w:sz w:val="26"/>
          <w:szCs w:val="26"/>
        </w:rPr>
        <w:t>100 рублей за сутки</w:t>
      </w:r>
      <w:r w:rsidRPr="001676D6">
        <w:rPr>
          <w:sz w:val="26"/>
          <w:szCs w:val="26"/>
        </w:rPr>
        <w:t>:</w:t>
      </w:r>
    </w:p>
    <w:p w:rsidR="00786F5D" w:rsidRPr="001676D6" w:rsidRDefault="00786F5D" w:rsidP="00786F5D">
      <w:pPr>
        <w:spacing w:before="120" w:after="120"/>
        <w:ind w:firstLine="709"/>
        <w:jc w:val="both"/>
        <w:rPr>
          <w:sz w:val="26"/>
          <w:szCs w:val="26"/>
        </w:rPr>
      </w:pPr>
      <w:r w:rsidRPr="001676D6">
        <w:rPr>
          <w:sz w:val="26"/>
          <w:szCs w:val="26"/>
        </w:rPr>
        <w:lastRenderedPageBreak/>
        <w:t>Возмещение командировочных расходов производится из районного бюджета в размере фактических расходов, подтверждённых соответствующими документами.</w:t>
      </w:r>
    </w:p>
    <w:p w:rsidR="00786F5D" w:rsidRDefault="00786F5D" w:rsidP="00786F5D">
      <w:pPr>
        <w:numPr>
          <w:ilvl w:val="0"/>
          <w:numId w:val="25"/>
        </w:numPr>
        <w:shd w:val="clear" w:color="auto" w:fill="FFFFFF"/>
        <w:spacing w:before="120" w:after="120"/>
        <w:ind w:left="0" w:firstLine="709"/>
        <w:jc w:val="both"/>
        <w:rPr>
          <w:color w:val="000000"/>
          <w:sz w:val="26"/>
          <w:szCs w:val="26"/>
        </w:rPr>
      </w:pPr>
      <w:r w:rsidRPr="001676D6">
        <w:rPr>
          <w:color w:val="000000"/>
          <w:sz w:val="26"/>
          <w:szCs w:val="26"/>
        </w:rPr>
        <w:t xml:space="preserve">Дополнительное профессиональное образование по программе повышения квалификации </w:t>
      </w:r>
      <w:r>
        <w:rPr>
          <w:color w:val="000000"/>
          <w:sz w:val="26"/>
          <w:szCs w:val="26"/>
        </w:rPr>
        <w:t>председателя Контрольно-счетной палаты</w:t>
      </w:r>
      <w:r w:rsidRPr="001676D6">
        <w:rPr>
          <w:color w:val="000000"/>
          <w:sz w:val="26"/>
          <w:szCs w:val="26"/>
        </w:rPr>
        <w:t xml:space="preserve"> производится в случае производственной необходимости, в форме краткосрочного (сроком до одного месяца) обучения, за счет средств районного бюджета.</w:t>
      </w:r>
    </w:p>
    <w:p w:rsidR="00786F5D" w:rsidRPr="00164B30" w:rsidRDefault="00786F5D" w:rsidP="00786F5D">
      <w:pPr>
        <w:numPr>
          <w:ilvl w:val="0"/>
          <w:numId w:val="25"/>
        </w:numPr>
        <w:shd w:val="clear" w:color="auto" w:fill="FFFFFF"/>
        <w:spacing w:before="120" w:after="120"/>
        <w:ind w:left="0" w:firstLine="709"/>
        <w:jc w:val="both"/>
        <w:rPr>
          <w:color w:val="000000"/>
          <w:sz w:val="26"/>
          <w:szCs w:val="26"/>
        </w:rPr>
      </w:pPr>
      <w:r>
        <w:rPr>
          <w:color w:val="04092A"/>
          <w:sz w:val="26"/>
          <w:szCs w:val="26"/>
        </w:rPr>
        <w:t>Председателю</w:t>
      </w:r>
      <w:r w:rsidRPr="00164B30">
        <w:rPr>
          <w:color w:val="04092A"/>
          <w:sz w:val="26"/>
          <w:szCs w:val="26"/>
        </w:rPr>
        <w:t xml:space="preserve"> Контрольно-счетного органа, гарантируется государственная защита, включая обязательное государственное страхование жизни и здоровья за счет </w:t>
      </w:r>
      <w:r>
        <w:rPr>
          <w:color w:val="04092A"/>
          <w:sz w:val="26"/>
          <w:szCs w:val="26"/>
        </w:rPr>
        <w:t xml:space="preserve">районного </w:t>
      </w:r>
      <w:r w:rsidRPr="00164B30">
        <w:rPr>
          <w:color w:val="04092A"/>
          <w:sz w:val="26"/>
          <w:szCs w:val="26"/>
        </w:rPr>
        <w:t>бюджета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786F5D" w:rsidRPr="00FC5B30" w:rsidRDefault="00786F5D" w:rsidP="00786F5D">
      <w:pPr>
        <w:shd w:val="clear" w:color="auto" w:fill="FFFFFF"/>
        <w:spacing w:before="120" w:after="120"/>
        <w:ind w:firstLine="709"/>
        <w:jc w:val="center"/>
        <w:rPr>
          <w:b/>
          <w:color w:val="04092A"/>
          <w:sz w:val="26"/>
          <w:szCs w:val="26"/>
        </w:rPr>
      </w:pPr>
      <w:r>
        <w:rPr>
          <w:b/>
          <w:color w:val="04092A"/>
          <w:sz w:val="26"/>
          <w:szCs w:val="26"/>
        </w:rPr>
        <w:t>Статья 23</w:t>
      </w:r>
      <w:r w:rsidRPr="00FC5B30">
        <w:rPr>
          <w:b/>
          <w:color w:val="04092A"/>
          <w:sz w:val="26"/>
          <w:szCs w:val="26"/>
        </w:rPr>
        <w:t>. Заключительное положение</w:t>
      </w:r>
    </w:p>
    <w:p w:rsidR="00DA409A" w:rsidRPr="0010761F" w:rsidRDefault="00786F5D" w:rsidP="0010761F">
      <w:pPr>
        <w:shd w:val="clear" w:color="auto" w:fill="FFFFFF"/>
        <w:spacing w:before="120" w:after="120"/>
        <w:ind w:firstLine="709"/>
        <w:jc w:val="both"/>
        <w:rPr>
          <w:color w:val="04092A"/>
          <w:sz w:val="26"/>
          <w:szCs w:val="26"/>
        </w:rPr>
      </w:pPr>
      <w:r w:rsidRPr="005C194A">
        <w:rPr>
          <w:color w:val="04092A"/>
          <w:sz w:val="26"/>
          <w:szCs w:val="26"/>
        </w:rPr>
        <w:t>Изменения в настоящее Положение вносятся правовым актом представительного органа муниципального образования и вступают в силу в установленном порядке.</w:t>
      </w:r>
    </w:p>
    <w:sectPr w:rsidR="00DA409A" w:rsidRPr="0010761F" w:rsidSect="0010761F">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44" w:rsidRDefault="00FA1144" w:rsidP="00F235E9">
      <w:r>
        <w:separator/>
      </w:r>
    </w:p>
  </w:endnote>
  <w:endnote w:type="continuationSeparator" w:id="0">
    <w:p w:rsidR="00FA1144" w:rsidRDefault="00FA1144" w:rsidP="00F2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E9" w:rsidRDefault="00F235E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E9" w:rsidRDefault="00F235E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E9" w:rsidRDefault="00F235E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44" w:rsidRDefault="00FA1144" w:rsidP="00F235E9">
      <w:r>
        <w:separator/>
      </w:r>
    </w:p>
  </w:footnote>
  <w:footnote w:type="continuationSeparator" w:id="0">
    <w:p w:rsidR="00FA1144" w:rsidRDefault="00FA1144" w:rsidP="00F23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E9" w:rsidRDefault="00F235E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7039"/>
      <w:docPartObj>
        <w:docPartGallery w:val="Page Numbers (Top of Page)"/>
        <w:docPartUnique/>
      </w:docPartObj>
    </w:sdtPr>
    <w:sdtEndPr/>
    <w:sdtContent>
      <w:p w:rsidR="00F235E9" w:rsidRDefault="00F235E9">
        <w:pPr>
          <w:pStyle w:val="a8"/>
          <w:jc w:val="right"/>
        </w:pPr>
        <w:r>
          <w:fldChar w:fldCharType="begin"/>
        </w:r>
        <w:r>
          <w:instrText>PAGE   \* MERGEFORMAT</w:instrText>
        </w:r>
        <w:r>
          <w:fldChar w:fldCharType="separate"/>
        </w:r>
        <w:r w:rsidR="00B020BB">
          <w:rPr>
            <w:noProof/>
          </w:rPr>
          <w:t>3</w:t>
        </w:r>
        <w:r>
          <w:fldChar w:fldCharType="end"/>
        </w:r>
      </w:p>
    </w:sdtContent>
  </w:sdt>
  <w:p w:rsidR="00F235E9" w:rsidRDefault="00F235E9">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E9" w:rsidRDefault="00F235E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ECA"/>
    <w:multiLevelType w:val="hybridMultilevel"/>
    <w:tmpl w:val="EA8CBEB6"/>
    <w:lvl w:ilvl="0" w:tplc="433EF988">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3B3994"/>
    <w:multiLevelType w:val="hybridMultilevel"/>
    <w:tmpl w:val="28E42880"/>
    <w:lvl w:ilvl="0" w:tplc="E1643B2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61340"/>
    <w:multiLevelType w:val="hybridMultilevel"/>
    <w:tmpl w:val="BF3A9B2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DE728B"/>
    <w:multiLevelType w:val="multilevel"/>
    <w:tmpl w:val="2C9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41DE7"/>
    <w:multiLevelType w:val="hybridMultilevel"/>
    <w:tmpl w:val="905E0276"/>
    <w:lvl w:ilvl="0" w:tplc="433EF98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621E99"/>
    <w:multiLevelType w:val="hybridMultilevel"/>
    <w:tmpl w:val="EF9E26A4"/>
    <w:lvl w:ilvl="0" w:tplc="433EF988">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83ED1"/>
    <w:multiLevelType w:val="hybridMultilevel"/>
    <w:tmpl w:val="35464576"/>
    <w:lvl w:ilvl="0" w:tplc="85CC86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183CA2"/>
    <w:multiLevelType w:val="hybridMultilevel"/>
    <w:tmpl w:val="BB2CF872"/>
    <w:lvl w:ilvl="0" w:tplc="433EF988">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0A2ECA"/>
    <w:multiLevelType w:val="hybridMultilevel"/>
    <w:tmpl w:val="25105D94"/>
    <w:lvl w:ilvl="0" w:tplc="433EF988">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992DA2"/>
    <w:multiLevelType w:val="hybridMultilevel"/>
    <w:tmpl w:val="F6388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326CF"/>
    <w:multiLevelType w:val="hybridMultilevel"/>
    <w:tmpl w:val="9D80D400"/>
    <w:lvl w:ilvl="0" w:tplc="2C6820E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42CE6"/>
    <w:multiLevelType w:val="hybridMultilevel"/>
    <w:tmpl w:val="F216DABC"/>
    <w:lvl w:ilvl="0" w:tplc="E4CC1AC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15:restartNumberingAfterBreak="0">
    <w:nsid w:val="48E70E0B"/>
    <w:multiLevelType w:val="hybridMultilevel"/>
    <w:tmpl w:val="B1AA6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197751"/>
    <w:multiLevelType w:val="hybridMultilevel"/>
    <w:tmpl w:val="5A10A2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A369B3"/>
    <w:multiLevelType w:val="hybridMultilevel"/>
    <w:tmpl w:val="B76A03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4D5471F"/>
    <w:multiLevelType w:val="hybridMultilevel"/>
    <w:tmpl w:val="7AB85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525E23"/>
    <w:multiLevelType w:val="hybridMultilevel"/>
    <w:tmpl w:val="11789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26DBB"/>
    <w:multiLevelType w:val="hybridMultilevel"/>
    <w:tmpl w:val="BFFA8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00C7240"/>
    <w:multiLevelType w:val="hybridMultilevel"/>
    <w:tmpl w:val="25105D94"/>
    <w:lvl w:ilvl="0" w:tplc="433EF988">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DD393D"/>
    <w:multiLevelType w:val="hybridMultilevel"/>
    <w:tmpl w:val="1D3E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1F1C09"/>
    <w:multiLevelType w:val="hybridMultilevel"/>
    <w:tmpl w:val="4F84EE82"/>
    <w:lvl w:ilvl="0" w:tplc="433EF98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6A17D28"/>
    <w:multiLevelType w:val="hybridMultilevel"/>
    <w:tmpl w:val="453EAC44"/>
    <w:lvl w:ilvl="0" w:tplc="433EF988">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EF7FA5"/>
    <w:multiLevelType w:val="hybridMultilevel"/>
    <w:tmpl w:val="6554B7E2"/>
    <w:lvl w:ilvl="0" w:tplc="433EF988">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075876"/>
    <w:multiLevelType w:val="hybridMultilevel"/>
    <w:tmpl w:val="A9469432"/>
    <w:lvl w:ilvl="0" w:tplc="433EF98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1DA03C5"/>
    <w:multiLevelType w:val="hybridMultilevel"/>
    <w:tmpl w:val="9796B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5627EC3"/>
    <w:multiLevelType w:val="hybridMultilevel"/>
    <w:tmpl w:val="0F3A7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2D35E3"/>
    <w:multiLevelType w:val="hybridMultilevel"/>
    <w:tmpl w:val="ABA45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9302DA"/>
    <w:multiLevelType w:val="hybridMultilevel"/>
    <w:tmpl w:val="9796B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3"/>
  </w:num>
  <w:num w:numId="3">
    <w:abstractNumId w:val="15"/>
  </w:num>
  <w:num w:numId="4">
    <w:abstractNumId w:val="11"/>
  </w:num>
  <w:num w:numId="5">
    <w:abstractNumId w:val="17"/>
  </w:num>
  <w:num w:numId="6">
    <w:abstractNumId w:val="14"/>
  </w:num>
  <w:num w:numId="7">
    <w:abstractNumId w:val="13"/>
  </w:num>
  <w:num w:numId="8">
    <w:abstractNumId w:val="27"/>
  </w:num>
  <w:num w:numId="9">
    <w:abstractNumId w:val="24"/>
  </w:num>
  <w:num w:numId="10">
    <w:abstractNumId w:val="9"/>
  </w:num>
  <w:num w:numId="11">
    <w:abstractNumId w:val="26"/>
  </w:num>
  <w:num w:numId="12">
    <w:abstractNumId w:val="19"/>
  </w:num>
  <w:num w:numId="13">
    <w:abstractNumId w:val="16"/>
  </w:num>
  <w:num w:numId="14">
    <w:abstractNumId w:val="12"/>
  </w:num>
  <w:num w:numId="15">
    <w:abstractNumId w:val="4"/>
  </w:num>
  <w:num w:numId="16">
    <w:abstractNumId w:val="23"/>
  </w:num>
  <w:num w:numId="17">
    <w:abstractNumId w:val="20"/>
  </w:num>
  <w:num w:numId="18">
    <w:abstractNumId w:val="5"/>
  </w:num>
  <w:num w:numId="19">
    <w:abstractNumId w:val="21"/>
  </w:num>
  <w:num w:numId="20">
    <w:abstractNumId w:val="7"/>
  </w:num>
  <w:num w:numId="21">
    <w:abstractNumId w:val="22"/>
  </w:num>
  <w:num w:numId="22">
    <w:abstractNumId w:val="0"/>
  </w:num>
  <w:num w:numId="23">
    <w:abstractNumId w:val="18"/>
  </w:num>
  <w:num w:numId="24">
    <w:abstractNumId w:val="8"/>
  </w:num>
  <w:num w:numId="25">
    <w:abstractNumId w:val="1"/>
  </w:num>
  <w:num w:numId="26">
    <w:abstractNumId w:val="2"/>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1A"/>
    <w:rsid w:val="000007B0"/>
    <w:rsid w:val="0000360E"/>
    <w:rsid w:val="000053E1"/>
    <w:rsid w:val="000062D4"/>
    <w:rsid w:val="000063EE"/>
    <w:rsid w:val="00015E71"/>
    <w:rsid w:val="000160A2"/>
    <w:rsid w:val="0002210C"/>
    <w:rsid w:val="00023457"/>
    <w:rsid w:val="000317AF"/>
    <w:rsid w:val="00036839"/>
    <w:rsid w:val="0004466D"/>
    <w:rsid w:val="00045A14"/>
    <w:rsid w:val="00054236"/>
    <w:rsid w:val="0005493C"/>
    <w:rsid w:val="000644BC"/>
    <w:rsid w:val="00070072"/>
    <w:rsid w:val="000711E2"/>
    <w:rsid w:val="00073441"/>
    <w:rsid w:val="00080330"/>
    <w:rsid w:val="00081216"/>
    <w:rsid w:val="000821CF"/>
    <w:rsid w:val="00082C52"/>
    <w:rsid w:val="000862A5"/>
    <w:rsid w:val="00087D3D"/>
    <w:rsid w:val="0009047C"/>
    <w:rsid w:val="000A2E99"/>
    <w:rsid w:val="000A345D"/>
    <w:rsid w:val="000A4F5A"/>
    <w:rsid w:val="000A6E97"/>
    <w:rsid w:val="000B0CED"/>
    <w:rsid w:val="000B1D57"/>
    <w:rsid w:val="000B2862"/>
    <w:rsid w:val="000B518F"/>
    <w:rsid w:val="000B5497"/>
    <w:rsid w:val="000B7912"/>
    <w:rsid w:val="000C7847"/>
    <w:rsid w:val="000D3811"/>
    <w:rsid w:val="000D3D52"/>
    <w:rsid w:val="000D4EC4"/>
    <w:rsid w:val="000D6397"/>
    <w:rsid w:val="000D6D43"/>
    <w:rsid w:val="000D7193"/>
    <w:rsid w:val="000E00C0"/>
    <w:rsid w:val="000E2822"/>
    <w:rsid w:val="000E7677"/>
    <w:rsid w:val="000E79B6"/>
    <w:rsid w:val="000F3B90"/>
    <w:rsid w:val="00105D15"/>
    <w:rsid w:val="00106C92"/>
    <w:rsid w:val="0010761F"/>
    <w:rsid w:val="0011097A"/>
    <w:rsid w:val="00112696"/>
    <w:rsid w:val="001141D5"/>
    <w:rsid w:val="00117072"/>
    <w:rsid w:val="00117C65"/>
    <w:rsid w:val="00122ADE"/>
    <w:rsid w:val="00130860"/>
    <w:rsid w:val="001328B8"/>
    <w:rsid w:val="00144B85"/>
    <w:rsid w:val="001453A5"/>
    <w:rsid w:val="00157817"/>
    <w:rsid w:val="0017092D"/>
    <w:rsid w:val="001816C4"/>
    <w:rsid w:val="00186EC4"/>
    <w:rsid w:val="00186F93"/>
    <w:rsid w:val="00195A73"/>
    <w:rsid w:val="001A0F7F"/>
    <w:rsid w:val="001A3186"/>
    <w:rsid w:val="001A3A15"/>
    <w:rsid w:val="001A40E5"/>
    <w:rsid w:val="001B0C17"/>
    <w:rsid w:val="001B2E09"/>
    <w:rsid w:val="001B4B94"/>
    <w:rsid w:val="001B7E52"/>
    <w:rsid w:val="001D0BDE"/>
    <w:rsid w:val="001D3B21"/>
    <w:rsid w:val="001E32C9"/>
    <w:rsid w:val="001E7F79"/>
    <w:rsid w:val="001F2883"/>
    <w:rsid w:val="001F6A30"/>
    <w:rsid w:val="001F6D73"/>
    <w:rsid w:val="00200268"/>
    <w:rsid w:val="00202072"/>
    <w:rsid w:val="002103CA"/>
    <w:rsid w:val="00216115"/>
    <w:rsid w:val="002171EC"/>
    <w:rsid w:val="00217ADE"/>
    <w:rsid w:val="00224C28"/>
    <w:rsid w:val="002319C8"/>
    <w:rsid w:val="00233183"/>
    <w:rsid w:val="00237A30"/>
    <w:rsid w:val="002436BB"/>
    <w:rsid w:val="00247E28"/>
    <w:rsid w:val="00247FAA"/>
    <w:rsid w:val="002565E2"/>
    <w:rsid w:val="00264F74"/>
    <w:rsid w:val="00266C8B"/>
    <w:rsid w:val="002711A8"/>
    <w:rsid w:val="0027691A"/>
    <w:rsid w:val="00283216"/>
    <w:rsid w:val="00292F35"/>
    <w:rsid w:val="00293A06"/>
    <w:rsid w:val="0029541C"/>
    <w:rsid w:val="0029658D"/>
    <w:rsid w:val="002972D2"/>
    <w:rsid w:val="002A63E4"/>
    <w:rsid w:val="002B3626"/>
    <w:rsid w:val="002B449C"/>
    <w:rsid w:val="002B4E02"/>
    <w:rsid w:val="002C02B7"/>
    <w:rsid w:val="002C035F"/>
    <w:rsid w:val="002C29DE"/>
    <w:rsid w:val="002C3962"/>
    <w:rsid w:val="002C6D65"/>
    <w:rsid w:val="002D2F2F"/>
    <w:rsid w:val="002D4EFF"/>
    <w:rsid w:val="002F1C31"/>
    <w:rsid w:val="002F25A9"/>
    <w:rsid w:val="002F4C5E"/>
    <w:rsid w:val="002F7D2A"/>
    <w:rsid w:val="00301C65"/>
    <w:rsid w:val="003028BB"/>
    <w:rsid w:val="003067C5"/>
    <w:rsid w:val="0031382C"/>
    <w:rsid w:val="00316701"/>
    <w:rsid w:val="00317B15"/>
    <w:rsid w:val="003200B3"/>
    <w:rsid w:val="00323B7F"/>
    <w:rsid w:val="00324316"/>
    <w:rsid w:val="0033002A"/>
    <w:rsid w:val="00330BBB"/>
    <w:rsid w:val="00333D58"/>
    <w:rsid w:val="00344971"/>
    <w:rsid w:val="003510EA"/>
    <w:rsid w:val="003516D7"/>
    <w:rsid w:val="003537B9"/>
    <w:rsid w:val="003561C6"/>
    <w:rsid w:val="0035779F"/>
    <w:rsid w:val="00365B67"/>
    <w:rsid w:val="00366269"/>
    <w:rsid w:val="00366E19"/>
    <w:rsid w:val="00373104"/>
    <w:rsid w:val="00380BC5"/>
    <w:rsid w:val="003830B1"/>
    <w:rsid w:val="003905BC"/>
    <w:rsid w:val="00394455"/>
    <w:rsid w:val="00396722"/>
    <w:rsid w:val="003A5085"/>
    <w:rsid w:val="003A6835"/>
    <w:rsid w:val="003A6972"/>
    <w:rsid w:val="003B3083"/>
    <w:rsid w:val="003C30A2"/>
    <w:rsid w:val="003C4FFE"/>
    <w:rsid w:val="003C581F"/>
    <w:rsid w:val="003D1D54"/>
    <w:rsid w:val="003D33B5"/>
    <w:rsid w:val="003D3B3D"/>
    <w:rsid w:val="003D3BFC"/>
    <w:rsid w:val="003E1045"/>
    <w:rsid w:val="003E5C96"/>
    <w:rsid w:val="00403198"/>
    <w:rsid w:val="004170BB"/>
    <w:rsid w:val="004217D3"/>
    <w:rsid w:val="00431D60"/>
    <w:rsid w:val="0043202E"/>
    <w:rsid w:val="004340F6"/>
    <w:rsid w:val="0043494B"/>
    <w:rsid w:val="004403B1"/>
    <w:rsid w:val="00456253"/>
    <w:rsid w:val="00456AE1"/>
    <w:rsid w:val="00463EF1"/>
    <w:rsid w:val="00464721"/>
    <w:rsid w:val="00470877"/>
    <w:rsid w:val="0047231A"/>
    <w:rsid w:val="00480F6C"/>
    <w:rsid w:val="00482C98"/>
    <w:rsid w:val="0048401A"/>
    <w:rsid w:val="004850F5"/>
    <w:rsid w:val="00491138"/>
    <w:rsid w:val="0049230A"/>
    <w:rsid w:val="00495D9A"/>
    <w:rsid w:val="00495EB8"/>
    <w:rsid w:val="004A0303"/>
    <w:rsid w:val="004A0308"/>
    <w:rsid w:val="004B5DC4"/>
    <w:rsid w:val="004B629A"/>
    <w:rsid w:val="004B69CB"/>
    <w:rsid w:val="004C1F68"/>
    <w:rsid w:val="004C308F"/>
    <w:rsid w:val="004D3A0F"/>
    <w:rsid w:val="004D5865"/>
    <w:rsid w:val="004D6453"/>
    <w:rsid w:val="004D6566"/>
    <w:rsid w:val="004E1BCE"/>
    <w:rsid w:val="004E5310"/>
    <w:rsid w:val="004E5617"/>
    <w:rsid w:val="004E5D08"/>
    <w:rsid w:val="004F250C"/>
    <w:rsid w:val="004F601F"/>
    <w:rsid w:val="005002C1"/>
    <w:rsid w:val="00501584"/>
    <w:rsid w:val="005103DA"/>
    <w:rsid w:val="005149D7"/>
    <w:rsid w:val="00515D5E"/>
    <w:rsid w:val="005165B1"/>
    <w:rsid w:val="0052463C"/>
    <w:rsid w:val="00534F29"/>
    <w:rsid w:val="0053601D"/>
    <w:rsid w:val="00542451"/>
    <w:rsid w:val="00542BAF"/>
    <w:rsid w:val="00543472"/>
    <w:rsid w:val="0054753A"/>
    <w:rsid w:val="0055005E"/>
    <w:rsid w:val="00550D6E"/>
    <w:rsid w:val="00551B1A"/>
    <w:rsid w:val="00554E7C"/>
    <w:rsid w:val="005557E8"/>
    <w:rsid w:val="005564D3"/>
    <w:rsid w:val="00556C8D"/>
    <w:rsid w:val="00557B43"/>
    <w:rsid w:val="00561941"/>
    <w:rsid w:val="005660C5"/>
    <w:rsid w:val="00566F48"/>
    <w:rsid w:val="00575890"/>
    <w:rsid w:val="00580B03"/>
    <w:rsid w:val="0058387F"/>
    <w:rsid w:val="00583C65"/>
    <w:rsid w:val="00592761"/>
    <w:rsid w:val="00593DFF"/>
    <w:rsid w:val="005A14DE"/>
    <w:rsid w:val="005C079C"/>
    <w:rsid w:val="005C1852"/>
    <w:rsid w:val="005C47E4"/>
    <w:rsid w:val="005C77A2"/>
    <w:rsid w:val="005D1678"/>
    <w:rsid w:val="005E1E0F"/>
    <w:rsid w:val="005F36EA"/>
    <w:rsid w:val="005F3BD6"/>
    <w:rsid w:val="005F4C2C"/>
    <w:rsid w:val="0060017F"/>
    <w:rsid w:val="00603793"/>
    <w:rsid w:val="00604137"/>
    <w:rsid w:val="006055B7"/>
    <w:rsid w:val="00615242"/>
    <w:rsid w:val="006175DA"/>
    <w:rsid w:val="006256BC"/>
    <w:rsid w:val="006274F0"/>
    <w:rsid w:val="0063152E"/>
    <w:rsid w:val="00631DF5"/>
    <w:rsid w:val="0063220D"/>
    <w:rsid w:val="00642512"/>
    <w:rsid w:val="0064389B"/>
    <w:rsid w:val="00645B57"/>
    <w:rsid w:val="0065070B"/>
    <w:rsid w:val="006528F3"/>
    <w:rsid w:val="00665A78"/>
    <w:rsid w:val="00665D08"/>
    <w:rsid w:val="006715E7"/>
    <w:rsid w:val="00673361"/>
    <w:rsid w:val="006772C0"/>
    <w:rsid w:val="00680410"/>
    <w:rsid w:val="00690011"/>
    <w:rsid w:val="006944D3"/>
    <w:rsid w:val="00694C3F"/>
    <w:rsid w:val="006950BA"/>
    <w:rsid w:val="006A3B01"/>
    <w:rsid w:val="006B0168"/>
    <w:rsid w:val="006B10E8"/>
    <w:rsid w:val="006B423F"/>
    <w:rsid w:val="006B744E"/>
    <w:rsid w:val="006D1AD2"/>
    <w:rsid w:val="006D1D9A"/>
    <w:rsid w:val="006D248E"/>
    <w:rsid w:val="006D30FA"/>
    <w:rsid w:val="006D737D"/>
    <w:rsid w:val="006E11A4"/>
    <w:rsid w:val="006F13C7"/>
    <w:rsid w:val="006F229F"/>
    <w:rsid w:val="006F380C"/>
    <w:rsid w:val="006F437D"/>
    <w:rsid w:val="006F58EF"/>
    <w:rsid w:val="006F7421"/>
    <w:rsid w:val="00713F17"/>
    <w:rsid w:val="00717E48"/>
    <w:rsid w:val="007207D9"/>
    <w:rsid w:val="00721D02"/>
    <w:rsid w:val="007278CA"/>
    <w:rsid w:val="007279C5"/>
    <w:rsid w:val="007307A0"/>
    <w:rsid w:val="00736C26"/>
    <w:rsid w:val="0074096D"/>
    <w:rsid w:val="00740EAF"/>
    <w:rsid w:val="00747758"/>
    <w:rsid w:val="00750059"/>
    <w:rsid w:val="00755F37"/>
    <w:rsid w:val="00756E84"/>
    <w:rsid w:val="00760B92"/>
    <w:rsid w:val="00766D4D"/>
    <w:rsid w:val="00767AAC"/>
    <w:rsid w:val="00770A36"/>
    <w:rsid w:val="007834C8"/>
    <w:rsid w:val="00786F5D"/>
    <w:rsid w:val="0079016E"/>
    <w:rsid w:val="00794BCA"/>
    <w:rsid w:val="007956BA"/>
    <w:rsid w:val="00795B7B"/>
    <w:rsid w:val="00796869"/>
    <w:rsid w:val="007977A2"/>
    <w:rsid w:val="007A01D2"/>
    <w:rsid w:val="007A0466"/>
    <w:rsid w:val="007A4238"/>
    <w:rsid w:val="007A6120"/>
    <w:rsid w:val="007B0E14"/>
    <w:rsid w:val="007B166B"/>
    <w:rsid w:val="007B3DD8"/>
    <w:rsid w:val="007B51AD"/>
    <w:rsid w:val="007C34B5"/>
    <w:rsid w:val="007C6503"/>
    <w:rsid w:val="007D0943"/>
    <w:rsid w:val="007D11D4"/>
    <w:rsid w:val="007D1665"/>
    <w:rsid w:val="007D6CE3"/>
    <w:rsid w:val="007D715D"/>
    <w:rsid w:val="007F1F3E"/>
    <w:rsid w:val="007F690B"/>
    <w:rsid w:val="007F6C31"/>
    <w:rsid w:val="008058C0"/>
    <w:rsid w:val="00812125"/>
    <w:rsid w:val="00814FAA"/>
    <w:rsid w:val="008151A6"/>
    <w:rsid w:val="008152EC"/>
    <w:rsid w:val="00823CC0"/>
    <w:rsid w:val="00825245"/>
    <w:rsid w:val="00841377"/>
    <w:rsid w:val="00843B96"/>
    <w:rsid w:val="0084497A"/>
    <w:rsid w:val="008458B2"/>
    <w:rsid w:val="00847A9A"/>
    <w:rsid w:val="008503ED"/>
    <w:rsid w:val="0085372B"/>
    <w:rsid w:val="00854D47"/>
    <w:rsid w:val="00864FA7"/>
    <w:rsid w:val="008653C2"/>
    <w:rsid w:val="008713DF"/>
    <w:rsid w:val="00880E87"/>
    <w:rsid w:val="00884640"/>
    <w:rsid w:val="008850F0"/>
    <w:rsid w:val="00885FCC"/>
    <w:rsid w:val="008939A5"/>
    <w:rsid w:val="008943DF"/>
    <w:rsid w:val="0089594A"/>
    <w:rsid w:val="00896457"/>
    <w:rsid w:val="008A510C"/>
    <w:rsid w:val="008A6638"/>
    <w:rsid w:val="008B6832"/>
    <w:rsid w:val="008C16F9"/>
    <w:rsid w:val="008C430C"/>
    <w:rsid w:val="008C599E"/>
    <w:rsid w:val="008D4C20"/>
    <w:rsid w:val="008D6929"/>
    <w:rsid w:val="008D6FC6"/>
    <w:rsid w:val="008E0D4B"/>
    <w:rsid w:val="008E3B1C"/>
    <w:rsid w:val="008E6122"/>
    <w:rsid w:val="008F001A"/>
    <w:rsid w:val="008F19F1"/>
    <w:rsid w:val="008F3F13"/>
    <w:rsid w:val="008F60BC"/>
    <w:rsid w:val="008F6A45"/>
    <w:rsid w:val="0090216C"/>
    <w:rsid w:val="00903621"/>
    <w:rsid w:val="0090526C"/>
    <w:rsid w:val="00907A06"/>
    <w:rsid w:val="009116B2"/>
    <w:rsid w:val="009130FE"/>
    <w:rsid w:val="00914F91"/>
    <w:rsid w:val="0091699D"/>
    <w:rsid w:val="00917AFE"/>
    <w:rsid w:val="00923270"/>
    <w:rsid w:val="0093045B"/>
    <w:rsid w:val="009325FD"/>
    <w:rsid w:val="00933DC1"/>
    <w:rsid w:val="00935199"/>
    <w:rsid w:val="00935323"/>
    <w:rsid w:val="00937C98"/>
    <w:rsid w:val="00941CD2"/>
    <w:rsid w:val="00953752"/>
    <w:rsid w:val="00955D96"/>
    <w:rsid w:val="00963878"/>
    <w:rsid w:val="00964EE0"/>
    <w:rsid w:val="0097003A"/>
    <w:rsid w:val="009715AE"/>
    <w:rsid w:val="00973CA1"/>
    <w:rsid w:val="00982C04"/>
    <w:rsid w:val="00984463"/>
    <w:rsid w:val="00986B07"/>
    <w:rsid w:val="009A3B82"/>
    <w:rsid w:val="009B729C"/>
    <w:rsid w:val="009C46B7"/>
    <w:rsid w:val="009C50F0"/>
    <w:rsid w:val="009D083F"/>
    <w:rsid w:val="009D3933"/>
    <w:rsid w:val="009D5EA5"/>
    <w:rsid w:val="009E28DC"/>
    <w:rsid w:val="009E5F7A"/>
    <w:rsid w:val="009F7B6F"/>
    <w:rsid w:val="00A0141D"/>
    <w:rsid w:val="00A12086"/>
    <w:rsid w:val="00A12353"/>
    <w:rsid w:val="00A14C6B"/>
    <w:rsid w:val="00A15E66"/>
    <w:rsid w:val="00A17CB4"/>
    <w:rsid w:val="00A23D25"/>
    <w:rsid w:val="00A4003D"/>
    <w:rsid w:val="00A41DAB"/>
    <w:rsid w:val="00A4306B"/>
    <w:rsid w:val="00A44F41"/>
    <w:rsid w:val="00A46C59"/>
    <w:rsid w:val="00A46E73"/>
    <w:rsid w:val="00A5152F"/>
    <w:rsid w:val="00A52679"/>
    <w:rsid w:val="00A52B94"/>
    <w:rsid w:val="00A57F49"/>
    <w:rsid w:val="00A63DCC"/>
    <w:rsid w:val="00A6543B"/>
    <w:rsid w:val="00A67F52"/>
    <w:rsid w:val="00A80161"/>
    <w:rsid w:val="00A83F1A"/>
    <w:rsid w:val="00A92A80"/>
    <w:rsid w:val="00A93A6E"/>
    <w:rsid w:val="00A949E0"/>
    <w:rsid w:val="00AA0D36"/>
    <w:rsid w:val="00AB266A"/>
    <w:rsid w:val="00AC3506"/>
    <w:rsid w:val="00AC3C0C"/>
    <w:rsid w:val="00AC6F85"/>
    <w:rsid w:val="00AD55C3"/>
    <w:rsid w:val="00AE41E3"/>
    <w:rsid w:val="00AE7C1D"/>
    <w:rsid w:val="00AF025F"/>
    <w:rsid w:val="00AF14ED"/>
    <w:rsid w:val="00AF60A4"/>
    <w:rsid w:val="00AF72CB"/>
    <w:rsid w:val="00AF7684"/>
    <w:rsid w:val="00B0157D"/>
    <w:rsid w:val="00B01D6C"/>
    <w:rsid w:val="00B020BB"/>
    <w:rsid w:val="00B05525"/>
    <w:rsid w:val="00B14796"/>
    <w:rsid w:val="00B151F5"/>
    <w:rsid w:val="00B17FAD"/>
    <w:rsid w:val="00B20DDF"/>
    <w:rsid w:val="00B2557E"/>
    <w:rsid w:val="00B266C7"/>
    <w:rsid w:val="00B320AD"/>
    <w:rsid w:val="00B35DBD"/>
    <w:rsid w:val="00B36CA4"/>
    <w:rsid w:val="00B40008"/>
    <w:rsid w:val="00B40488"/>
    <w:rsid w:val="00B4077B"/>
    <w:rsid w:val="00B47189"/>
    <w:rsid w:val="00B50B24"/>
    <w:rsid w:val="00B57088"/>
    <w:rsid w:val="00B57BFF"/>
    <w:rsid w:val="00B70389"/>
    <w:rsid w:val="00B75425"/>
    <w:rsid w:val="00B75830"/>
    <w:rsid w:val="00B80260"/>
    <w:rsid w:val="00B82692"/>
    <w:rsid w:val="00B879DC"/>
    <w:rsid w:val="00B93546"/>
    <w:rsid w:val="00BB0342"/>
    <w:rsid w:val="00BB4C56"/>
    <w:rsid w:val="00BB557E"/>
    <w:rsid w:val="00BB77EB"/>
    <w:rsid w:val="00BC1C15"/>
    <w:rsid w:val="00BC1FE0"/>
    <w:rsid w:val="00BC48D7"/>
    <w:rsid w:val="00BC51A5"/>
    <w:rsid w:val="00BD1FFD"/>
    <w:rsid w:val="00BD2AD0"/>
    <w:rsid w:val="00BD3DEA"/>
    <w:rsid w:val="00BD3F0B"/>
    <w:rsid w:val="00BD420C"/>
    <w:rsid w:val="00BD564B"/>
    <w:rsid w:val="00BE23CA"/>
    <w:rsid w:val="00BE2B3C"/>
    <w:rsid w:val="00BE56EE"/>
    <w:rsid w:val="00BE6D60"/>
    <w:rsid w:val="00BF4B56"/>
    <w:rsid w:val="00BF4E68"/>
    <w:rsid w:val="00C03638"/>
    <w:rsid w:val="00C04E1B"/>
    <w:rsid w:val="00C20DCD"/>
    <w:rsid w:val="00C258DF"/>
    <w:rsid w:val="00C3484B"/>
    <w:rsid w:val="00C406D0"/>
    <w:rsid w:val="00C52689"/>
    <w:rsid w:val="00C5289E"/>
    <w:rsid w:val="00C56C1D"/>
    <w:rsid w:val="00C57286"/>
    <w:rsid w:val="00C6455B"/>
    <w:rsid w:val="00C65896"/>
    <w:rsid w:val="00C67AB7"/>
    <w:rsid w:val="00C72867"/>
    <w:rsid w:val="00C72E04"/>
    <w:rsid w:val="00C740EA"/>
    <w:rsid w:val="00C7541F"/>
    <w:rsid w:val="00C77849"/>
    <w:rsid w:val="00C805AD"/>
    <w:rsid w:val="00C80D59"/>
    <w:rsid w:val="00C8411F"/>
    <w:rsid w:val="00C84B58"/>
    <w:rsid w:val="00C86B08"/>
    <w:rsid w:val="00C8741C"/>
    <w:rsid w:val="00C90B9D"/>
    <w:rsid w:val="00C91BAC"/>
    <w:rsid w:val="00C927DD"/>
    <w:rsid w:val="00C9320D"/>
    <w:rsid w:val="00C93594"/>
    <w:rsid w:val="00CA0F0D"/>
    <w:rsid w:val="00CA1CCF"/>
    <w:rsid w:val="00CA2350"/>
    <w:rsid w:val="00CB26AF"/>
    <w:rsid w:val="00CB3C04"/>
    <w:rsid w:val="00CB7301"/>
    <w:rsid w:val="00CC049A"/>
    <w:rsid w:val="00CC1C9C"/>
    <w:rsid w:val="00CC2131"/>
    <w:rsid w:val="00CC218A"/>
    <w:rsid w:val="00CC41BE"/>
    <w:rsid w:val="00CC5473"/>
    <w:rsid w:val="00CC5D9D"/>
    <w:rsid w:val="00CE0DF7"/>
    <w:rsid w:val="00CE0EC7"/>
    <w:rsid w:val="00CE1247"/>
    <w:rsid w:val="00CE32D9"/>
    <w:rsid w:val="00CE5870"/>
    <w:rsid w:val="00CE6E51"/>
    <w:rsid w:val="00CE709A"/>
    <w:rsid w:val="00CE7AA0"/>
    <w:rsid w:val="00CF6578"/>
    <w:rsid w:val="00CF74CF"/>
    <w:rsid w:val="00CF76AA"/>
    <w:rsid w:val="00D03329"/>
    <w:rsid w:val="00D079AA"/>
    <w:rsid w:val="00D117E6"/>
    <w:rsid w:val="00D12ED6"/>
    <w:rsid w:val="00D148E8"/>
    <w:rsid w:val="00D16BEC"/>
    <w:rsid w:val="00D202B2"/>
    <w:rsid w:val="00D21591"/>
    <w:rsid w:val="00D22E4C"/>
    <w:rsid w:val="00D237FD"/>
    <w:rsid w:val="00D2416A"/>
    <w:rsid w:val="00D276D1"/>
    <w:rsid w:val="00D36906"/>
    <w:rsid w:val="00D37E12"/>
    <w:rsid w:val="00D412FC"/>
    <w:rsid w:val="00D41AE9"/>
    <w:rsid w:val="00D42274"/>
    <w:rsid w:val="00D42F2C"/>
    <w:rsid w:val="00D44BB6"/>
    <w:rsid w:val="00D45B77"/>
    <w:rsid w:val="00D5220D"/>
    <w:rsid w:val="00D5609B"/>
    <w:rsid w:val="00D57147"/>
    <w:rsid w:val="00D61608"/>
    <w:rsid w:val="00D6349F"/>
    <w:rsid w:val="00D719E7"/>
    <w:rsid w:val="00D87F95"/>
    <w:rsid w:val="00D90690"/>
    <w:rsid w:val="00D92BAE"/>
    <w:rsid w:val="00D944F7"/>
    <w:rsid w:val="00D951FF"/>
    <w:rsid w:val="00DA409A"/>
    <w:rsid w:val="00DA7028"/>
    <w:rsid w:val="00DA732E"/>
    <w:rsid w:val="00DB678A"/>
    <w:rsid w:val="00DC17C7"/>
    <w:rsid w:val="00DC5679"/>
    <w:rsid w:val="00DF2EF8"/>
    <w:rsid w:val="00DF320F"/>
    <w:rsid w:val="00DF32A4"/>
    <w:rsid w:val="00DF7B1F"/>
    <w:rsid w:val="00E01716"/>
    <w:rsid w:val="00E03042"/>
    <w:rsid w:val="00E053E0"/>
    <w:rsid w:val="00E06CE5"/>
    <w:rsid w:val="00E12755"/>
    <w:rsid w:val="00E1582D"/>
    <w:rsid w:val="00E15877"/>
    <w:rsid w:val="00E16F52"/>
    <w:rsid w:val="00E24D44"/>
    <w:rsid w:val="00E3220A"/>
    <w:rsid w:val="00E3282A"/>
    <w:rsid w:val="00E412FD"/>
    <w:rsid w:val="00E47B8A"/>
    <w:rsid w:val="00E50FB2"/>
    <w:rsid w:val="00E511AE"/>
    <w:rsid w:val="00E53B98"/>
    <w:rsid w:val="00E54CF4"/>
    <w:rsid w:val="00E60AEB"/>
    <w:rsid w:val="00E60B2C"/>
    <w:rsid w:val="00E640C1"/>
    <w:rsid w:val="00E71E33"/>
    <w:rsid w:val="00E72212"/>
    <w:rsid w:val="00E72B21"/>
    <w:rsid w:val="00E7737C"/>
    <w:rsid w:val="00E8151F"/>
    <w:rsid w:val="00E8532A"/>
    <w:rsid w:val="00E85CE5"/>
    <w:rsid w:val="00E876FC"/>
    <w:rsid w:val="00E90CD5"/>
    <w:rsid w:val="00E93B5D"/>
    <w:rsid w:val="00E94087"/>
    <w:rsid w:val="00E94767"/>
    <w:rsid w:val="00E960B8"/>
    <w:rsid w:val="00E965F8"/>
    <w:rsid w:val="00E9754B"/>
    <w:rsid w:val="00EA200E"/>
    <w:rsid w:val="00EA32EE"/>
    <w:rsid w:val="00EB0DF5"/>
    <w:rsid w:val="00EB2179"/>
    <w:rsid w:val="00EC4A9F"/>
    <w:rsid w:val="00EC779E"/>
    <w:rsid w:val="00EC7ABB"/>
    <w:rsid w:val="00ED0CD3"/>
    <w:rsid w:val="00ED1897"/>
    <w:rsid w:val="00ED7452"/>
    <w:rsid w:val="00EE1ACE"/>
    <w:rsid w:val="00EE4644"/>
    <w:rsid w:val="00EF120D"/>
    <w:rsid w:val="00EF47EA"/>
    <w:rsid w:val="00EF4E11"/>
    <w:rsid w:val="00F002CA"/>
    <w:rsid w:val="00F10663"/>
    <w:rsid w:val="00F13020"/>
    <w:rsid w:val="00F139F4"/>
    <w:rsid w:val="00F2228C"/>
    <w:rsid w:val="00F235E9"/>
    <w:rsid w:val="00F24119"/>
    <w:rsid w:val="00F34A55"/>
    <w:rsid w:val="00F35013"/>
    <w:rsid w:val="00F40253"/>
    <w:rsid w:val="00F424E7"/>
    <w:rsid w:val="00F51488"/>
    <w:rsid w:val="00F54B78"/>
    <w:rsid w:val="00F61D74"/>
    <w:rsid w:val="00F620CB"/>
    <w:rsid w:val="00F71505"/>
    <w:rsid w:val="00F72BC8"/>
    <w:rsid w:val="00F73C10"/>
    <w:rsid w:val="00F86A90"/>
    <w:rsid w:val="00F97443"/>
    <w:rsid w:val="00F975EF"/>
    <w:rsid w:val="00FA1144"/>
    <w:rsid w:val="00FA3D81"/>
    <w:rsid w:val="00FA5110"/>
    <w:rsid w:val="00FA5BF2"/>
    <w:rsid w:val="00FA67DB"/>
    <w:rsid w:val="00FB4C67"/>
    <w:rsid w:val="00FC01DA"/>
    <w:rsid w:val="00FC7559"/>
    <w:rsid w:val="00FD07E4"/>
    <w:rsid w:val="00FD4C93"/>
    <w:rsid w:val="00FD4DE5"/>
    <w:rsid w:val="00FD62CC"/>
    <w:rsid w:val="00FE5448"/>
    <w:rsid w:val="00FE54E9"/>
    <w:rsid w:val="00FF0E71"/>
    <w:rsid w:val="00FF406B"/>
    <w:rsid w:val="00FF6DF4"/>
    <w:rsid w:val="00FF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A1BD"/>
  <w15:docId w15:val="{CBD41FCD-DF8A-498C-8828-A549D611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0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01A"/>
    <w:rPr>
      <w:rFonts w:ascii="Tahoma" w:hAnsi="Tahoma" w:cs="Tahoma"/>
      <w:sz w:val="16"/>
      <w:szCs w:val="16"/>
    </w:rPr>
  </w:style>
  <w:style w:type="character" w:customStyle="1" w:styleId="a4">
    <w:name w:val="Текст выноски Знак"/>
    <w:basedOn w:val="a0"/>
    <w:link w:val="a3"/>
    <w:uiPriority w:val="99"/>
    <w:semiHidden/>
    <w:rsid w:val="008F001A"/>
    <w:rPr>
      <w:rFonts w:ascii="Tahoma" w:eastAsia="Times New Roman" w:hAnsi="Tahoma" w:cs="Tahoma"/>
      <w:sz w:val="16"/>
      <w:szCs w:val="16"/>
      <w:lang w:eastAsia="ru-RU"/>
    </w:rPr>
  </w:style>
  <w:style w:type="paragraph" w:styleId="a5">
    <w:name w:val="List Paragraph"/>
    <w:basedOn w:val="a"/>
    <w:uiPriority w:val="34"/>
    <w:qFormat/>
    <w:rsid w:val="007207D9"/>
    <w:pPr>
      <w:ind w:left="720"/>
      <w:contextualSpacing/>
    </w:pPr>
  </w:style>
  <w:style w:type="character" w:styleId="a6">
    <w:name w:val="Hyperlink"/>
    <w:basedOn w:val="a0"/>
    <w:uiPriority w:val="99"/>
    <w:unhideWhenUsed/>
    <w:rsid w:val="007207D9"/>
    <w:rPr>
      <w:color w:val="0000FF"/>
      <w:u w:val="single"/>
    </w:rPr>
  </w:style>
  <w:style w:type="paragraph" w:customStyle="1" w:styleId="ConsPlusNormal">
    <w:name w:val="ConsPlusNormal"/>
    <w:uiPriority w:val="99"/>
    <w:rsid w:val="00786F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semiHidden/>
    <w:rsid w:val="00786F5D"/>
    <w:pPr>
      <w:spacing w:before="100" w:beforeAutospacing="1" w:after="100" w:afterAutospacing="1"/>
    </w:pPr>
  </w:style>
  <w:style w:type="paragraph" w:styleId="a8">
    <w:name w:val="header"/>
    <w:basedOn w:val="a"/>
    <w:link w:val="a9"/>
    <w:uiPriority w:val="99"/>
    <w:unhideWhenUsed/>
    <w:rsid w:val="00F235E9"/>
    <w:pPr>
      <w:tabs>
        <w:tab w:val="center" w:pos="4677"/>
        <w:tab w:val="right" w:pos="9355"/>
      </w:tabs>
    </w:pPr>
  </w:style>
  <w:style w:type="character" w:customStyle="1" w:styleId="a9">
    <w:name w:val="Верхний колонтитул Знак"/>
    <w:basedOn w:val="a0"/>
    <w:link w:val="a8"/>
    <w:uiPriority w:val="99"/>
    <w:rsid w:val="00F235E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235E9"/>
    <w:pPr>
      <w:tabs>
        <w:tab w:val="center" w:pos="4677"/>
        <w:tab w:val="right" w:pos="9355"/>
      </w:tabs>
    </w:pPr>
  </w:style>
  <w:style w:type="character" w:customStyle="1" w:styleId="ab">
    <w:name w:val="Нижний колонтитул Знак"/>
    <w:basedOn w:val="a0"/>
    <w:link w:val="aa"/>
    <w:uiPriority w:val="99"/>
    <w:rsid w:val="00F235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0901">
      <w:bodyDiv w:val="1"/>
      <w:marLeft w:val="0"/>
      <w:marRight w:val="0"/>
      <w:marTop w:val="0"/>
      <w:marBottom w:val="0"/>
      <w:divBdr>
        <w:top w:val="none" w:sz="0" w:space="0" w:color="auto"/>
        <w:left w:val="none" w:sz="0" w:space="0" w:color="auto"/>
        <w:bottom w:val="none" w:sz="0" w:space="0" w:color="auto"/>
        <w:right w:val="none" w:sz="0" w:space="0" w:color="auto"/>
      </w:divBdr>
    </w:div>
    <w:div w:id="781925412">
      <w:bodyDiv w:val="1"/>
      <w:marLeft w:val="0"/>
      <w:marRight w:val="0"/>
      <w:marTop w:val="0"/>
      <w:marBottom w:val="0"/>
      <w:divBdr>
        <w:top w:val="none" w:sz="0" w:space="0" w:color="auto"/>
        <w:left w:val="none" w:sz="0" w:space="0" w:color="auto"/>
        <w:bottom w:val="none" w:sz="0" w:space="0" w:color="auto"/>
        <w:right w:val="none" w:sz="0" w:space="0" w:color="auto"/>
      </w:divBdr>
    </w:div>
    <w:div w:id="1374843091">
      <w:bodyDiv w:val="1"/>
      <w:marLeft w:val="0"/>
      <w:marRight w:val="0"/>
      <w:marTop w:val="0"/>
      <w:marBottom w:val="0"/>
      <w:divBdr>
        <w:top w:val="none" w:sz="0" w:space="0" w:color="auto"/>
        <w:left w:val="none" w:sz="0" w:space="0" w:color="auto"/>
        <w:bottom w:val="none" w:sz="0" w:space="0" w:color="auto"/>
        <w:right w:val="none" w:sz="0" w:space="0" w:color="auto"/>
      </w:divBdr>
    </w:div>
    <w:div w:id="14130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B6497B1C2B83DCBDC20B090B7F45E61181CFA60F65912721A989C7D48EBA39BEDBFCF24E9CDB918AFB3E7ID7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6805</Words>
  <Characters>38791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ZherbakovaEC</dc:creator>
  <cp:lastModifiedBy>1</cp:lastModifiedBy>
  <cp:revision>10</cp:revision>
  <cp:lastPrinted>2021-10-22T02:50:00Z</cp:lastPrinted>
  <dcterms:created xsi:type="dcterms:W3CDTF">2021-10-12T09:08:00Z</dcterms:created>
  <dcterms:modified xsi:type="dcterms:W3CDTF">2022-06-30T08:47:00Z</dcterms:modified>
</cp:coreProperties>
</file>