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02" w:rsidRPr="00701602" w:rsidRDefault="00701602" w:rsidP="00701602">
      <w:pPr>
        <w:jc w:val="center"/>
        <w:rPr>
          <w:b/>
        </w:rPr>
      </w:pPr>
      <w:r w:rsidRPr="00701602">
        <w:rPr>
          <w:b/>
        </w:rPr>
        <w:t xml:space="preserve">КОНТРОЛЬНО-СЧЕТНАЯ ПАЛАТА </w:t>
      </w:r>
    </w:p>
    <w:p w:rsidR="00701602" w:rsidRPr="00701602" w:rsidRDefault="00701602" w:rsidP="00701602">
      <w:pPr>
        <w:jc w:val="center"/>
        <w:rPr>
          <w:b/>
        </w:rPr>
      </w:pPr>
      <w:r w:rsidRPr="00701602">
        <w:rPr>
          <w:b/>
        </w:rPr>
        <w:t>ОЛЬХОНСКОГО РАЙОННОГО МУНИЦИПАЛЬНОГО ОБРАЗОВАНИЯ</w:t>
      </w:r>
    </w:p>
    <w:p w:rsidR="00701602" w:rsidRPr="00701602" w:rsidRDefault="00701602" w:rsidP="00701602">
      <w:pPr>
        <w:jc w:val="center"/>
        <w:rPr>
          <w:sz w:val="28"/>
          <w:szCs w:val="28"/>
        </w:rPr>
      </w:pPr>
      <w:r w:rsidRPr="00701602">
        <w:rPr>
          <w:sz w:val="28"/>
          <w:szCs w:val="28"/>
        </w:rPr>
        <w:t>___________________________</w:t>
      </w:r>
    </w:p>
    <w:p w:rsidR="00701602" w:rsidRDefault="00701602" w:rsidP="00701602">
      <w:pPr>
        <w:ind w:right="-1"/>
        <w:rPr>
          <w:sz w:val="28"/>
          <w:szCs w:val="28"/>
        </w:rPr>
      </w:pPr>
    </w:p>
    <w:p w:rsidR="00701602" w:rsidRPr="00701602" w:rsidRDefault="00701602" w:rsidP="00701602">
      <w:pPr>
        <w:ind w:right="-1"/>
        <w:rPr>
          <w:sz w:val="28"/>
          <w:szCs w:val="28"/>
        </w:rPr>
      </w:pPr>
    </w:p>
    <w:p w:rsidR="00701602" w:rsidRPr="00701602" w:rsidRDefault="00701602" w:rsidP="00701602">
      <w:pPr>
        <w:tabs>
          <w:tab w:val="left" w:pos="6120"/>
          <w:tab w:val="left" w:pos="6300"/>
        </w:tabs>
        <w:autoSpaceDE w:val="0"/>
        <w:autoSpaceDN w:val="0"/>
        <w:adjustRightInd w:val="0"/>
        <w:jc w:val="center"/>
      </w:pPr>
      <w:r w:rsidRPr="00701602">
        <w:rPr>
          <w:sz w:val="28"/>
          <w:szCs w:val="28"/>
        </w:rPr>
        <w:t xml:space="preserve">                                                              </w:t>
      </w:r>
      <w:r w:rsidR="0011549F">
        <w:rPr>
          <w:sz w:val="28"/>
          <w:szCs w:val="28"/>
        </w:rPr>
        <w:t xml:space="preserve"> </w:t>
      </w:r>
      <w:r w:rsidRPr="00701602">
        <w:t>УТВЕРЖДАЮ</w:t>
      </w:r>
    </w:p>
    <w:p w:rsidR="00701602" w:rsidRPr="00701602" w:rsidRDefault="0011549F" w:rsidP="0011549F">
      <w:pPr>
        <w:tabs>
          <w:tab w:val="left" w:pos="6120"/>
        </w:tabs>
        <w:autoSpaceDE w:val="0"/>
        <w:autoSpaceDN w:val="0"/>
        <w:adjustRightInd w:val="0"/>
        <w:jc w:val="center"/>
      </w:pPr>
      <w:r w:rsidRPr="0011549F">
        <w:t xml:space="preserve">                                                                                   </w:t>
      </w:r>
      <w:r>
        <w:t xml:space="preserve">            </w:t>
      </w:r>
      <w:r w:rsidRPr="0011549F">
        <w:t xml:space="preserve"> </w:t>
      </w:r>
      <w:r w:rsidR="00701602" w:rsidRPr="00701602">
        <w:t>Председатель  КСП района</w:t>
      </w:r>
    </w:p>
    <w:p w:rsidR="00701602" w:rsidRPr="00701602" w:rsidRDefault="00701602" w:rsidP="00701602">
      <w:pPr>
        <w:tabs>
          <w:tab w:val="left" w:pos="6120"/>
        </w:tabs>
        <w:autoSpaceDE w:val="0"/>
        <w:autoSpaceDN w:val="0"/>
        <w:adjustRightInd w:val="0"/>
      </w:pPr>
      <w:r w:rsidRPr="00701602">
        <w:t xml:space="preserve">                                                                                      </w:t>
      </w:r>
      <w:r w:rsidR="0011549F">
        <w:t xml:space="preserve">                </w:t>
      </w:r>
      <w:r w:rsidRPr="00701602">
        <w:t xml:space="preserve"> </w:t>
      </w:r>
      <w:proofErr w:type="spellStart"/>
      <w:r w:rsidRPr="00701602">
        <w:t>Убонеева</w:t>
      </w:r>
      <w:proofErr w:type="spellEnd"/>
      <w:r w:rsidRPr="00701602">
        <w:t xml:space="preserve"> Р.Л. _________</w:t>
      </w:r>
    </w:p>
    <w:p w:rsidR="00701602" w:rsidRPr="00701602" w:rsidRDefault="00701602" w:rsidP="00701602">
      <w:pPr>
        <w:ind w:right="-1"/>
      </w:pPr>
      <w:r w:rsidRPr="00701602">
        <w:t xml:space="preserve">     </w:t>
      </w:r>
    </w:p>
    <w:p w:rsidR="0011549F" w:rsidRPr="0011549F" w:rsidRDefault="0011549F" w:rsidP="0011549F">
      <w:pPr>
        <w:ind w:right="-1"/>
      </w:pPr>
    </w:p>
    <w:p w:rsidR="0011549F" w:rsidRPr="0011549F" w:rsidRDefault="0011549F" w:rsidP="0011549F">
      <w:pPr>
        <w:ind w:right="-1"/>
        <w:jc w:val="center"/>
        <w:rPr>
          <w:b/>
        </w:rPr>
      </w:pPr>
      <w:r w:rsidRPr="0011549F">
        <w:rPr>
          <w:b/>
        </w:rPr>
        <w:t xml:space="preserve">ОТЧЕТ № </w:t>
      </w:r>
      <w:r w:rsidR="0025638A">
        <w:rPr>
          <w:b/>
        </w:rPr>
        <w:t>2</w:t>
      </w:r>
      <w:r w:rsidRPr="0011549F">
        <w:rPr>
          <w:b/>
        </w:rPr>
        <w:t>-к</w:t>
      </w:r>
    </w:p>
    <w:p w:rsidR="0011549F" w:rsidRPr="0011549F" w:rsidRDefault="0011549F" w:rsidP="0011549F">
      <w:pPr>
        <w:ind w:right="-1"/>
        <w:jc w:val="center"/>
        <w:rPr>
          <w:b/>
        </w:rPr>
      </w:pPr>
      <w:r w:rsidRPr="0011549F">
        <w:rPr>
          <w:b/>
        </w:rPr>
        <w:t>О РЕЗУЛЬТАТАХ КОНТРОЛЬНОГО МЕРОПРИЯТИЯ</w:t>
      </w:r>
    </w:p>
    <w:p w:rsidR="0011549F" w:rsidRPr="0011549F" w:rsidRDefault="0011549F" w:rsidP="0011549F"/>
    <w:p w:rsidR="0025638A" w:rsidRPr="0025638A" w:rsidRDefault="0025638A" w:rsidP="0025638A">
      <w:pPr>
        <w:ind w:firstLine="708"/>
        <w:jc w:val="both"/>
        <w:rPr>
          <w:b/>
        </w:rPr>
      </w:pPr>
      <w:r w:rsidRPr="0025638A">
        <w:rPr>
          <w:b/>
        </w:rPr>
        <w:t>«Проверка законного, результативного (эффективного и экономного) использования средств районного бюджета, выделенных в 2017 году на организацию транспортного обслуживания населения судном на воздушной подушке в период межсезонья».</w:t>
      </w:r>
    </w:p>
    <w:p w:rsidR="0025638A" w:rsidRPr="00494235" w:rsidRDefault="0025638A" w:rsidP="0025638A">
      <w:pPr>
        <w:jc w:val="both"/>
        <w:rPr>
          <w:sz w:val="28"/>
          <w:szCs w:val="28"/>
        </w:rPr>
      </w:pPr>
    </w:p>
    <w:p w:rsidR="0011549F" w:rsidRPr="0011549F" w:rsidRDefault="0011549F" w:rsidP="0011549F">
      <w:pPr>
        <w:autoSpaceDE w:val="0"/>
        <w:autoSpaceDN w:val="0"/>
        <w:adjustRightInd w:val="0"/>
        <w:rPr>
          <w:sz w:val="28"/>
          <w:szCs w:val="28"/>
        </w:rPr>
      </w:pPr>
      <w:r w:rsidRPr="0011549F">
        <w:t xml:space="preserve">с. Еланцы                                                                                                          </w:t>
      </w:r>
      <w:r w:rsidR="006F24B3">
        <w:t>1</w:t>
      </w:r>
      <w:r w:rsidR="00604F33" w:rsidRPr="00805ED5">
        <w:t>9</w:t>
      </w:r>
      <w:r w:rsidRPr="0011549F">
        <w:t xml:space="preserve"> марта 201</w:t>
      </w:r>
      <w:r w:rsidR="006F24B3">
        <w:t>8</w:t>
      </w:r>
      <w:r w:rsidRPr="0011549F">
        <w:rPr>
          <w:sz w:val="28"/>
          <w:szCs w:val="28"/>
        </w:rPr>
        <w:t xml:space="preserve"> </w:t>
      </w:r>
      <w:r w:rsidRPr="0011549F">
        <w:t>года</w:t>
      </w:r>
    </w:p>
    <w:p w:rsidR="0011549F" w:rsidRPr="0011549F" w:rsidRDefault="0011549F" w:rsidP="0011549F">
      <w:pPr>
        <w:jc w:val="both"/>
      </w:pPr>
      <w:r w:rsidRPr="0011549F">
        <w:t xml:space="preserve"> </w:t>
      </w:r>
    </w:p>
    <w:p w:rsidR="006F24B3" w:rsidRPr="00494235" w:rsidRDefault="006F24B3" w:rsidP="006F24B3">
      <w:pPr>
        <w:jc w:val="both"/>
        <w:rPr>
          <w:sz w:val="26"/>
          <w:szCs w:val="26"/>
        </w:rPr>
      </w:pPr>
      <w:r w:rsidRPr="00494235">
        <w:t>1. Основание для прове</w:t>
      </w:r>
      <w:r>
        <w:t xml:space="preserve">дения контрольного мероприятия: </w:t>
      </w:r>
      <w:r w:rsidRPr="00494235">
        <w:t>п.1.1 Плана деятельности КСП района на 2018 год, обращение мэра района от 27.12.2017 № 01-08-2647, распоряжение председателя КСП района от 24.01.2018 № 3.</w:t>
      </w:r>
    </w:p>
    <w:p w:rsidR="006F24B3" w:rsidRPr="00494235" w:rsidRDefault="006F24B3" w:rsidP="006F24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07FE">
        <w:rPr>
          <w:rFonts w:ascii="Times New Roman" w:hAnsi="Times New Roman" w:cs="Times New Roman"/>
          <w:sz w:val="24"/>
          <w:szCs w:val="24"/>
        </w:rPr>
        <w:t xml:space="preserve">2. Предмет контрольного мероприятия: использование </w:t>
      </w:r>
      <w:r w:rsidRPr="00494235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районного бюджета </w:t>
      </w:r>
      <w:r w:rsidRPr="00494235">
        <w:rPr>
          <w:rFonts w:ascii="Times New Roman" w:hAnsi="Times New Roman" w:cs="Times New Roman"/>
          <w:sz w:val="24"/>
          <w:szCs w:val="24"/>
        </w:rPr>
        <w:t>на организацию транспортного обслуживания населения судном на воздушной подушке в период межсезонья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549F" w:rsidRDefault="0011549F" w:rsidP="0011549F">
      <w:pPr>
        <w:jc w:val="both"/>
      </w:pPr>
      <w:r w:rsidRPr="00604F33">
        <w:t xml:space="preserve">3. Объект контрольного мероприятия: </w:t>
      </w:r>
      <w:r w:rsidR="00604F33" w:rsidRPr="00604F33">
        <w:t xml:space="preserve">администрация </w:t>
      </w:r>
      <w:r w:rsidRPr="00604F33">
        <w:t>Ольхонского район</w:t>
      </w:r>
      <w:r w:rsidR="00604F33" w:rsidRPr="00604F33">
        <w:t>ного муниципального образования.</w:t>
      </w:r>
    </w:p>
    <w:p w:rsidR="006F24B3" w:rsidRPr="00917685" w:rsidRDefault="006F24B3" w:rsidP="006F24B3">
      <w:pPr>
        <w:pStyle w:val="a4"/>
        <w:spacing w:before="0" w:beforeAutospacing="0" w:after="0" w:afterAutospacing="0"/>
        <w:jc w:val="both"/>
      </w:pPr>
      <w:r w:rsidRPr="00494235">
        <w:t xml:space="preserve">4. Цель контрольного мероприятия: </w:t>
      </w:r>
      <w:r w:rsidRPr="00917685">
        <w:t xml:space="preserve">осуществление </w:t>
      </w:r>
      <w:proofErr w:type="gramStart"/>
      <w:r w:rsidRPr="00917685">
        <w:t>контроля за</w:t>
      </w:r>
      <w:proofErr w:type="gramEnd"/>
      <w:r w:rsidRPr="00917685">
        <w:t xml:space="preserve"> законностью, результативностью (эффективностью и экономностью) использования средств районного бюджета, направленных на организацию транспортного обслуживания населения судном на воздушной подушке в период межсезонья.</w:t>
      </w:r>
    </w:p>
    <w:p w:rsidR="00EE2DBA" w:rsidRDefault="00EE2DBA" w:rsidP="00EE2DBA">
      <w:pPr>
        <w:tabs>
          <w:tab w:val="left" w:pos="1134"/>
          <w:tab w:val="left" w:pos="1276"/>
        </w:tabs>
        <w:jc w:val="both"/>
      </w:pPr>
      <w:r w:rsidRPr="00494235">
        <w:t>5. Вопросы контрольного мероприятия:</w:t>
      </w:r>
    </w:p>
    <w:p w:rsidR="00EE2DBA" w:rsidRDefault="00EE2DBA" w:rsidP="00EE2DBA">
      <w:pPr>
        <w:jc w:val="both"/>
      </w:pPr>
      <w:r w:rsidRPr="00917685">
        <w:t>5.1. Организация транспортного обслуживания населения судном на воздуш</w:t>
      </w:r>
      <w:r>
        <w:t>ной подушке в период межсезонья.</w:t>
      </w:r>
      <w:r w:rsidRPr="00B00EF5">
        <w:t xml:space="preserve"> </w:t>
      </w:r>
      <w:r w:rsidRPr="00996AC9">
        <w:t>Нормативные правовые акты, регулирующие область проверки;</w:t>
      </w:r>
    </w:p>
    <w:p w:rsidR="00EE2DBA" w:rsidRPr="00996AC9" w:rsidRDefault="00EE2DBA" w:rsidP="00EE2DBA">
      <w:pPr>
        <w:autoSpaceDE w:val="0"/>
        <w:autoSpaceDN w:val="0"/>
        <w:adjustRightInd w:val="0"/>
        <w:jc w:val="both"/>
      </w:pPr>
      <w:r w:rsidRPr="00996AC9">
        <w:t xml:space="preserve">5.2. Объемы и источники финансового обеспечения; </w:t>
      </w:r>
    </w:p>
    <w:p w:rsidR="00EE2DBA" w:rsidRPr="00996AC9" w:rsidRDefault="00EE2DBA" w:rsidP="00EE2DBA">
      <w:pPr>
        <w:autoSpaceDE w:val="0"/>
        <w:autoSpaceDN w:val="0"/>
        <w:adjustRightInd w:val="0"/>
        <w:jc w:val="both"/>
      </w:pPr>
      <w:r w:rsidRPr="00996AC9">
        <w:t>5.3. Целевое использование бюджетных средств;</w:t>
      </w:r>
    </w:p>
    <w:p w:rsidR="00EE2DBA" w:rsidRPr="00996AC9" w:rsidRDefault="00EE2DBA" w:rsidP="00EE2DBA">
      <w:pPr>
        <w:tabs>
          <w:tab w:val="left" w:pos="1134"/>
          <w:tab w:val="left" w:pos="1276"/>
        </w:tabs>
        <w:jc w:val="both"/>
      </w:pPr>
      <w:r w:rsidRPr="00996AC9">
        <w:t xml:space="preserve">5.4. Осуществление </w:t>
      </w:r>
      <w:proofErr w:type="gramStart"/>
      <w:r w:rsidRPr="00996AC9">
        <w:t>контроля за</w:t>
      </w:r>
      <w:proofErr w:type="gramEnd"/>
      <w:r w:rsidRPr="00996AC9">
        <w:t xml:space="preserve"> выполнением пассажирских перевозок</w:t>
      </w:r>
      <w:r>
        <w:t xml:space="preserve"> на водном транспорте</w:t>
      </w:r>
      <w:r w:rsidRPr="00996AC9">
        <w:t xml:space="preserve">. </w:t>
      </w:r>
    </w:p>
    <w:p w:rsidR="00EE2DBA" w:rsidRPr="00494235" w:rsidRDefault="00EE2DBA" w:rsidP="00EE2DBA">
      <w:pPr>
        <w:autoSpaceDE w:val="0"/>
        <w:autoSpaceDN w:val="0"/>
        <w:adjustRightInd w:val="0"/>
        <w:jc w:val="both"/>
      </w:pPr>
      <w:r w:rsidRPr="00494235">
        <w:t xml:space="preserve">6. Срок проверки: с </w:t>
      </w:r>
      <w:r>
        <w:t>01</w:t>
      </w:r>
      <w:r w:rsidRPr="00494235">
        <w:t>.0</w:t>
      </w:r>
      <w:r>
        <w:t>2</w:t>
      </w:r>
      <w:r w:rsidRPr="00494235">
        <w:t>.201</w:t>
      </w:r>
      <w:r>
        <w:t>8</w:t>
      </w:r>
      <w:r w:rsidRPr="00494235">
        <w:t xml:space="preserve"> по </w:t>
      </w:r>
      <w:r>
        <w:t>0</w:t>
      </w:r>
      <w:r w:rsidRPr="00494235">
        <w:t>2.0</w:t>
      </w:r>
      <w:r>
        <w:t>3</w:t>
      </w:r>
      <w:r w:rsidRPr="00494235">
        <w:t>.201</w:t>
      </w:r>
      <w:r>
        <w:t>8</w:t>
      </w:r>
      <w:r w:rsidRPr="00494235">
        <w:t>.</w:t>
      </w:r>
    </w:p>
    <w:p w:rsidR="00EE2DBA" w:rsidRPr="00494235" w:rsidRDefault="00EE2DBA" w:rsidP="00EE2DBA">
      <w:pPr>
        <w:autoSpaceDE w:val="0"/>
        <w:autoSpaceDN w:val="0"/>
        <w:adjustRightInd w:val="0"/>
        <w:jc w:val="both"/>
        <w:rPr>
          <w:color w:val="000000"/>
          <w:spacing w:val="1"/>
        </w:rPr>
      </w:pPr>
      <w:r w:rsidRPr="00494235">
        <w:t xml:space="preserve">7. Состав рабочей группы: </w:t>
      </w:r>
      <w:r>
        <w:t xml:space="preserve">инспектор </w:t>
      </w:r>
      <w:r>
        <w:rPr>
          <w:color w:val="000000"/>
          <w:spacing w:val="1"/>
        </w:rPr>
        <w:t>КСП района Тыхеева Э.А.</w:t>
      </w:r>
      <w:r w:rsidRPr="00494235">
        <w:rPr>
          <w:color w:val="000000"/>
          <w:spacing w:val="1"/>
        </w:rPr>
        <w:t xml:space="preserve"> – руководитель контрольного мероприятия.</w:t>
      </w:r>
    </w:p>
    <w:p w:rsidR="006F24B3" w:rsidRPr="0011549F" w:rsidRDefault="006F24B3" w:rsidP="0011549F">
      <w:pPr>
        <w:jc w:val="both"/>
        <w:rPr>
          <w:sz w:val="28"/>
          <w:szCs w:val="28"/>
        </w:rPr>
      </w:pPr>
    </w:p>
    <w:p w:rsidR="0011549F" w:rsidRPr="0011549F" w:rsidRDefault="0011549F" w:rsidP="00EE2DBA">
      <w:pPr>
        <w:ind w:firstLine="708"/>
        <w:jc w:val="both"/>
      </w:pPr>
      <w:r w:rsidRPr="0011549F">
        <w:t xml:space="preserve">Отчет подготовлен на основании Акта по результатам контрольного мероприятия </w:t>
      </w:r>
      <w:r w:rsidR="00EE2DBA" w:rsidRPr="00EE2DBA">
        <w:t>«Проверка законного, результативного (эффективного и экономного) использования средств районного бюджета, выделенных в 2017 году на организацию транспортного обслуживания населения судном на воздушн</w:t>
      </w:r>
      <w:r w:rsidR="00EE2DBA">
        <w:t xml:space="preserve">ой подушке в период межсезонья» </w:t>
      </w:r>
      <w:r w:rsidRPr="0011549F">
        <w:t>от 02.</w:t>
      </w:r>
      <w:r w:rsidR="00EE2DBA">
        <w:t>03.</w:t>
      </w:r>
      <w:r w:rsidRPr="0011549F">
        <w:t>201</w:t>
      </w:r>
      <w:r w:rsidR="00EE2DBA">
        <w:t>8</w:t>
      </w:r>
      <w:r w:rsidRPr="0011549F">
        <w:t xml:space="preserve"> № </w:t>
      </w:r>
      <w:r w:rsidR="00EE2DBA">
        <w:t>2</w:t>
      </w:r>
      <w:r w:rsidRPr="0011549F">
        <w:t xml:space="preserve">-к. </w:t>
      </w:r>
      <w:r w:rsidRPr="000519E6">
        <w:t>По Акту проверки возражения не представлены.</w:t>
      </w:r>
    </w:p>
    <w:p w:rsidR="0011549F" w:rsidRPr="0011549F" w:rsidRDefault="0011549F" w:rsidP="0011549F">
      <w:pPr>
        <w:jc w:val="center"/>
        <w:rPr>
          <w:b/>
        </w:rPr>
      </w:pPr>
    </w:p>
    <w:p w:rsidR="0011549F" w:rsidRDefault="0011549F" w:rsidP="0011549F">
      <w:pPr>
        <w:jc w:val="center"/>
        <w:rPr>
          <w:b/>
        </w:rPr>
      </w:pPr>
    </w:p>
    <w:p w:rsidR="000519E6" w:rsidRPr="0011549F" w:rsidRDefault="000519E6" w:rsidP="0011549F">
      <w:pPr>
        <w:jc w:val="center"/>
        <w:rPr>
          <w:b/>
        </w:rPr>
      </w:pPr>
    </w:p>
    <w:p w:rsidR="00494235" w:rsidRPr="00CE3461" w:rsidRDefault="00494235" w:rsidP="00494235">
      <w:pPr>
        <w:jc w:val="center"/>
        <w:rPr>
          <w:b/>
        </w:rPr>
      </w:pPr>
      <w:r w:rsidRPr="00CE3461">
        <w:rPr>
          <w:b/>
        </w:rPr>
        <w:lastRenderedPageBreak/>
        <w:t>Проверкой установлено:</w:t>
      </w:r>
    </w:p>
    <w:p w:rsidR="00494235" w:rsidRPr="00494235" w:rsidRDefault="00494235" w:rsidP="00494235">
      <w:pPr>
        <w:ind w:firstLine="709"/>
        <w:jc w:val="center"/>
      </w:pPr>
    </w:p>
    <w:p w:rsidR="00E94644" w:rsidRDefault="00E94644" w:rsidP="00E94644">
      <w:pPr>
        <w:pStyle w:val="ad"/>
        <w:numPr>
          <w:ilvl w:val="0"/>
          <w:numId w:val="3"/>
        </w:numPr>
        <w:autoSpaceDE w:val="0"/>
        <w:autoSpaceDN w:val="0"/>
        <w:adjustRightInd w:val="0"/>
        <w:jc w:val="both"/>
      </w:pPr>
      <w:r w:rsidRPr="00672542">
        <w:t xml:space="preserve">Положением об организации транспортного обслуживания населения в период межсезонья водным транспортом </w:t>
      </w:r>
      <w:r>
        <w:t>(</w:t>
      </w:r>
      <w:r w:rsidRPr="00672542">
        <w:t>судном на воздушной подушке</w:t>
      </w:r>
      <w:r>
        <w:t>)</w:t>
      </w:r>
      <w:r w:rsidRPr="00672542">
        <w:t xml:space="preserve">, утвержденным постановлением администрации района от 26.11.2015 № 798, предусматривается </w:t>
      </w:r>
      <w:r w:rsidRPr="00AC2886">
        <w:rPr>
          <w:rFonts w:eastAsiaTheme="minorHAnsi"/>
          <w:lang w:eastAsia="en-US"/>
        </w:rPr>
        <w:t>предоставление субсидии из районного бюджета в целях возмещения затрат в связи с оказанием транспортных услуг. При этом муниципальный контракт заключен на оказание услуг по обеспечению транспортного сообщения</w:t>
      </w:r>
      <w:r>
        <w:rPr>
          <w:rFonts w:eastAsiaTheme="minorHAnsi"/>
          <w:lang w:eastAsia="en-US"/>
        </w:rPr>
        <w:t xml:space="preserve">, </w:t>
      </w:r>
      <w:r w:rsidRPr="00AC2886">
        <w:rPr>
          <w:rFonts w:eastAsiaTheme="minorHAnsi"/>
          <w:lang w:eastAsia="en-US"/>
        </w:rPr>
        <w:t xml:space="preserve"> </w:t>
      </w:r>
      <w:r w:rsidRPr="00925A72">
        <w:t>бюджетны</w:t>
      </w:r>
      <w:r>
        <w:t>е ассигнования</w:t>
      </w:r>
      <w:r w:rsidRPr="00925A72">
        <w:t xml:space="preserve"> предусмотрены </w:t>
      </w:r>
      <w:r>
        <w:t xml:space="preserve">в бюджетной смете </w:t>
      </w:r>
      <w:r w:rsidRPr="00925A72">
        <w:t>и исполнены по коду видов расходов 244</w:t>
      </w:r>
      <w:r w:rsidRPr="00AC2886">
        <w:rPr>
          <w:rFonts w:eastAsiaTheme="minorHAnsi"/>
          <w:lang w:eastAsia="en-US"/>
        </w:rPr>
        <w:t xml:space="preserve"> «Прочая закупка товаров, работ и услуг для обеспечения государственных (муниципальных) нужд» с применением подстатьи КОСГУ 226 </w:t>
      </w:r>
      <w:r>
        <w:rPr>
          <w:rFonts w:eastAsiaTheme="minorHAnsi"/>
          <w:lang w:eastAsia="en-US"/>
        </w:rPr>
        <w:t>«Прочие работы, услуги»;</w:t>
      </w:r>
    </w:p>
    <w:p w:rsidR="00E94644" w:rsidRPr="00FA3CD0" w:rsidRDefault="00E94644" w:rsidP="00E94644">
      <w:pPr>
        <w:pStyle w:val="ad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М</w:t>
      </w:r>
      <w:r w:rsidRPr="00672542">
        <w:t>аршруты м</w:t>
      </w:r>
      <w:proofErr w:type="gramStart"/>
      <w:r w:rsidRPr="00672542">
        <w:t>.К</w:t>
      </w:r>
      <w:proofErr w:type="gramEnd"/>
      <w:r w:rsidRPr="00672542">
        <w:t>уркут–о.Ольхон, с.Сахюрта–о.Ольхон, о.Ольхон–с.Сахюрта</w:t>
      </w:r>
      <w:r>
        <w:t>, у</w:t>
      </w:r>
      <w:r w:rsidRPr="00672542">
        <w:t>твержденные</w:t>
      </w:r>
      <w:r w:rsidRPr="00E43D6D">
        <w:t xml:space="preserve"> </w:t>
      </w:r>
      <w:r>
        <w:t>п</w:t>
      </w:r>
      <w:r w:rsidRPr="008764A7">
        <w:t>остановлениями администрации района от 30.12.2016 №</w:t>
      </w:r>
      <w:r>
        <w:t xml:space="preserve"> </w:t>
      </w:r>
      <w:r w:rsidRPr="008764A7">
        <w:t>310 и от 03.04.2017 №</w:t>
      </w:r>
      <w:r>
        <w:t xml:space="preserve"> </w:t>
      </w:r>
      <w:r w:rsidRPr="008764A7">
        <w:t>132</w:t>
      </w:r>
      <w:r w:rsidRPr="00672542">
        <w:t>,</w:t>
      </w:r>
      <w:r w:rsidRPr="001D63B5">
        <w:rPr>
          <w:b/>
        </w:rPr>
        <w:t xml:space="preserve"> </w:t>
      </w:r>
      <w:r w:rsidRPr="00672542">
        <w:t>не соответствуют маршруту МРС</w:t>
      </w:r>
      <w:r>
        <w:t xml:space="preserve"> – </w:t>
      </w:r>
      <w:r w:rsidRPr="00672542">
        <w:t>Ольхон</w:t>
      </w:r>
      <w:r>
        <w:t>,</w:t>
      </w:r>
      <w:r w:rsidRPr="00672542">
        <w:t xml:space="preserve"> указанному в муниципальном контракте от 30.12.2016 №Ф.2016.449331</w:t>
      </w:r>
      <w:r>
        <w:t xml:space="preserve">. В наименовании маршрута в муниципальном </w:t>
      </w:r>
      <w:r w:rsidRPr="00E43D6D">
        <w:t>контракте определен маршрут транспортного сообщения с использованием наименования «МРС» вместо населенного пункта «село Сахюрта».</w:t>
      </w:r>
      <w:r>
        <w:t xml:space="preserve"> В указанных</w:t>
      </w:r>
      <w:r w:rsidRPr="001D63B5">
        <w:t xml:space="preserve"> маршрут</w:t>
      </w:r>
      <w:r>
        <w:t>ах</w:t>
      </w:r>
      <w:r w:rsidRPr="001D63B5">
        <w:t xml:space="preserve"> </w:t>
      </w:r>
      <w:r w:rsidRPr="00FA3CD0">
        <w:t>водного транспорта не обозначены местность или населенный пункт прибытия на остров Ольхон и отбытия транспортного средства</w:t>
      </w:r>
      <w:r w:rsidRPr="00FA3CD0">
        <w:rPr>
          <w:rFonts w:eastAsiaTheme="minorHAnsi"/>
          <w:bCs/>
          <w:lang w:eastAsia="en-US"/>
        </w:rPr>
        <w:t xml:space="preserve"> (пункт отправления и пункт назначения);</w:t>
      </w:r>
    </w:p>
    <w:p w:rsidR="00E94644" w:rsidRPr="008022BF" w:rsidRDefault="00E94644" w:rsidP="00E94644">
      <w:pPr>
        <w:pStyle w:val="ad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A3CD0">
        <w:rPr>
          <w:rFonts w:eastAsiaTheme="minorHAnsi"/>
          <w:bCs/>
          <w:lang w:eastAsia="en-US"/>
        </w:rPr>
        <w:t xml:space="preserve">В нарушение </w:t>
      </w:r>
      <w:r w:rsidRPr="00FA3CD0">
        <w:t xml:space="preserve">п.3 ч.1 ст.71 Федерального закона </w:t>
      </w:r>
      <w:r w:rsidRPr="008022BF">
        <w:t>от 05.04.2013 № 44-ФЗ протокол рассмотрения единственной заявки на участие в электронном аукционе не содержит</w:t>
      </w:r>
      <w:r w:rsidRPr="008022BF">
        <w:rPr>
          <w:rFonts w:eastAsiaTheme="minorHAnsi"/>
          <w:lang w:eastAsia="en-US"/>
        </w:rPr>
        <w:t xml:space="preserve"> информацию о решении каждого члена аукционной комиссии о соответствии участника электронного аукциона и поданной им заявки требованиям настоящего Федерального закона;</w:t>
      </w:r>
    </w:p>
    <w:p w:rsidR="00E94644" w:rsidRPr="008022BF" w:rsidRDefault="00E94644" w:rsidP="00E94644">
      <w:pPr>
        <w:pStyle w:val="ad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022BF">
        <w:rPr>
          <w:rFonts w:eastAsiaTheme="minorHAnsi"/>
          <w:bCs/>
          <w:lang w:eastAsia="en-US"/>
        </w:rPr>
        <w:t>Допущено несоответствие водного транспортного средства при исполнении муниципального контракта</w:t>
      </w:r>
      <w:r w:rsidRPr="008022BF">
        <w:t xml:space="preserve"> от 30.12.2016 №Ф.2016.449331</w:t>
      </w:r>
      <w:r w:rsidRPr="008022BF">
        <w:rPr>
          <w:rFonts w:eastAsiaTheme="minorHAnsi"/>
          <w:bCs/>
          <w:lang w:eastAsia="en-US"/>
        </w:rPr>
        <w:t>, а именно</w:t>
      </w:r>
      <w:r w:rsidRPr="008022BF">
        <w:rPr>
          <w:rFonts w:eastAsiaTheme="minorHAnsi"/>
          <w:lang w:eastAsia="en-US"/>
        </w:rPr>
        <w:t xml:space="preserve"> обеспечение пассажирских перевозок на водном транспорте СВП «Номады» вместо СВП «Хивус-10», определенного аукционной документацией.</w:t>
      </w:r>
    </w:p>
    <w:p w:rsidR="003274B4" w:rsidRDefault="003274B4" w:rsidP="003274B4">
      <w:pPr>
        <w:autoSpaceDE w:val="0"/>
        <w:autoSpaceDN w:val="0"/>
        <w:adjustRightInd w:val="0"/>
        <w:ind w:firstLine="709"/>
        <w:jc w:val="both"/>
      </w:pPr>
    </w:p>
    <w:p w:rsidR="00805ED5" w:rsidRPr="00805ED5" w:rsidRDefault="00805ED5" w:rsidP="00805ED5">
      <w:pPr>
        <w:autoSpaceDE w:val="0"/>
        <w:autoSpaceDN w:val="0"/>
        <w:adjustRightInd w:val="0"/>
        <w:jc w:val="both"/>
        <w:rPr>
          <w:b/>
          <w:bCs/>
          <w:color w:val="000000"/>
          <w:spacing w:val="1"/>
        </w:rPr>
      </w:pPr>
      <w:r w:rsidRPr="00805ED5">
        <w:rPr>
          <w:b/>
          <w:bCs/>
          <w:color w:val="000000"/>
          <w:spacing w:val="1"/>
        </w:rPr>
        <w:t>ВЫВОДЫ:</w:t>
      </w:r>
    </w:p>
    <w:p w:rsidR="00805ED5" w:rsidRPr="00805ED5" w:rsidRDefault="00805ED5" w:rsidP="00805ED5">
      <w:pPr>
        <w:autoSpaceDE w:val="0"/>
        <w:autoSpaceDN w:val="0"/>
        <w:adjustRightInd w:val="0"/>
        <w:jc w:val="both"/>
        <w:rPr>
          <w:bCs/>
          <w:color w:val="000000"/>
          <w:spacing w:val="1"/>
        </w:rPr>
      </w:pPr>
    </w:p>
    <w:p w:rsidR="006F1B2F" w:rsidRPr="006F1B2F" w:rsidRDefault="00805ED5" w:rsidP="00805ED5">
      <w:pPr>
        <w:pStyle w:val="ad"/>
        <w:numPr>
          <w:ilvl w:val="0"/>
          <w:numId w:val="49"/>
        </w:numPr>
        <w:autoSpaceDE w:val="0"/>
        <w:autoSpaceDN w:val="0"/>
        <w:adjustRightInd w:val="0"/>
        <w:jc w:val="both"/>
        <w:rPr>
          <w:bCs/>
          <w:color w:val="000000"/>
          <w:spacing w:val="1"/>
        </w:rPr>
      </w:pPr>
      <w:r w:rsidRPr="00805ED5">
        <w:t>Установлен</w:t>
      </w:r>
      <w:r>
        <w:t>о несоответствие</w:t>
      </w:r>
      <w:r w:rsidRPr="00805ED5">
        <w:t xml:space="preserve"> Положения </w:t>
      </w:r>
      <w:r w:rsidRPr="00672542">
        <w:t xml:space="preserve">об организации транспортного обслуживания населения в период межсезонья водным транспортом </w:t>
      </w:r>
      <w:r>
        <w:t>(</w:t>
      </w:r>
      <w:r w:rsidRPr="00672542">
        <w:t>судном на воздушной подушке</w:t>
      </w:r>
      <w:r>
        <w:t>)</w:t>
      </w:r>
      <w:r w:rsidRPr="00672542">
        <w:t>, утвержденн</w:t>
      </w:r>
      <w:r>
        <w:t>ого</w:t>
      </w:r>
      <w:r w:rsidRPr="00672542">
        <w:t xml:space="preserve"> постановлением администрации района от 26.11.2015 № 798,</w:t>
      </w:r>
      <w:r>
        <w:t xml:space="preserve"> </w:t>
      </w:r>
      <w:r w:rsidRPr="00805ED5">
        <w:t xml:space="preserve">в части </w:t>
      </w:r>
      <w:r w:rsidRPr="006F1B2F">
        <w:rPr>
          <w:rFonts w:eastAsiaTheme="minorHAnsi"/>
          <w:lang w:eastAsia="en-US"/>
        </w:rPr>
        <w:t>предоставлени</w:t>
      </w:r>
      <w:r w:rsidRPr="006F1B2F">
        <w:rPr>
          <w:rFonts w:eastAsiaTheme="minorHAnsi"/>
          <w:lang w:eastAsia="en-US"/>
        </w:rPr>
        <w:t>я</w:t>
      </w:r>
      <w:r w:rsidRPr="006F1B2F">
        <w:rPr>
          <w:rFonts w:eastAsiaTheme="minorHAnsi"/>
          <w:lang w:eastAsia="en-US"/>
        </w:rPr>
        <w:t xml:space="preserve"> субсидии из районного бюджета в целях возмещения затрат в связи с оказанием транспортных услуг. </w:t>
      </w:r>
    </w:p>
    <w:p w:rsidR="00805ED5" w:rsidRPr="006F1B2F" w:rsidRDefault="00805ED5" w:rsidP="00805ED5">
      <w:pPr>
        <w:pStyle w:val="ad"/>
        <w:numPr>
          <w:ilvl w:val="0"/>
          <w:numId w:val="49"/>
        </w:numPr>
        <w:autoSpaceDE w:val="0"/>
        <w:autoSpaceDN w:val="0"/>
        <w:adjustRightInd w:val="0"/>
        <w:jc w:val="both"/>
        <w:rPr>
          <w:bCs/>
          <w:color w:val="000000"/>
          <w:spacing w:val="1"/>
        </w:rPr>
      </w:pPr>
      <w:r>
        <w:t>Установлено несоответствие утвержденных маршрутов</w:t>
      </w:r>
      <w:r w:rsidRPr="00805ED5">
        <w:t xml:space="preserve"> </w:t>
      </w:r>
      <w:r>
        <w:t>водного транспортного средства</w:t>
      </w:r>
      <w:r>
        <w:t xml:space="preserve">, в указанных маршрутах </w:t>
      </w:r>
      <w:r w:rsidRPr="006F1B2F">
        <w:rPr>
          <w:bCs/>
          <w:color w:val="000000"/>
          <w:spacing w:val="1"/>
        </w:rPr>
        <w:t>не обозначены местность или населенный пункт прибытия на остров Ольхон и отбытия транспортного средства (пункт отправления и пункт назначения);</w:t>
      </w:r>
    </w:p>
    <w:p w:rsidR="00805ED5" w:rsidRPr="00805ED5" w:rsidRDefault="00805ED5" w:rsidP="00805ED5">
      <w:pPr>
        <w:pStyle w:val="ad"/>
        <w:numPr>
          <w:ilvl w:val="0"/>
          <w:numId w:val="49"/>
        </w:numPr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>Допущено н</w:t>
      </w:r>
      <w:r w:rsidRPr="00805ED5">
        <w:rPr>
          <w:bCs/>
          <w:color w:val="000000"/>
          <w:spacing w:val="1"/>
        </w:rPr>
        <w:t>арушение п.3 ч.1 ст.71 Федерального закона от 05.04.2013 № 44-ФЗ;</w:t>
      </w:r>
    </w:p>
    <w:p w:rsidR="00805ED5" w:rsidRPr="00805ED5" w:rsidRDefault="003038A6" w:rsidP="00805ED5">
      <w:pPr>
        <w:pStyle w:val="ad"/>
        <w:numPr>
          <w:ilvl w:val="0"/>
          <w:numId w:val="49"/>
        </w:numPr>
        <w:autoSpaceDE w:val="0"/>
        <w:autoSpaceDN w:val="0"/>
        <w:adjustRightInd w:val="0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>Допущено несоответствие водного транспортного средства при исполнении муниципального контракта.</w:t>
      </w:r>
    </w:p>
    <w:p w:rsidR="00805ED5" w:rsidRPr="00805ED5" w:rsidRDefault="00805ED5" w:rsidP="00805ED5">
      <w:pPr>
        <w:autoSpaceDE w:val="0"/>
        <w:autoSpaceDN w:val="0"/>
        <w:adjustRightInd w:val="0"/>
        <w:ind w:left="720"/>
        <w:jc w:val="both"/>
        <w:rPr>
          <w:bCs/>
          <w:color w:val="000000"/>
          <w:spacing w:val="1"/>
        </w:rPr>
      </w:pPr>
    </w:p>
    <w:p w:rsidR="00805ED5" w:rsidRPr="00805ED5" w:rsidRDefault="00805ED5" w:rsidP="00805ED5">
      <w:pPr>
        <w:tabs>
          <w:tab w:val="left" w:pos="540"/>
        </w:tabs>
        <w:jc w:val="both"/>
        <w:rPr>
          <w:b/>
        </w:rPr>
      </w:pPr>
      <w:r w:rsidRPr="00805ED5">
        <w:t>По результатам контрольного мероприятия Контрольно-счетная палата Ольхонского районного муниципального образования</w:t>
      </w:r>
      <w:r w:rsidRPr="00805ED5">
        <w:rPr>
          <w:b/>
        </w:rPr>
        <w:t xml:space="preserve"> рекомендует: </w:t>
      </w:r>
    </w:p>
    <w:p w:rsidR="00805ED5" w:rsidRPr="00805ED5" w:rsidRDefault="00805ED5" w:rsidP="00805ED5">
      <w:pPr>
        <w:autoSpaceDE w:val="0"/>
        <w:autoSpaceDN w:val="0"/>
        <w:adjustRightInd w:val="0"/>
        <w:jc w:val="both"/>
      </w:pPr>
    </w:p>
    <w:p w:rsidR="003038A6" w:rsidRDefault="00805ED5" w:rsidP="00805ED5">
      <w:pPr>
        <w:numPr>
          <w:ilvl w:val="0"/>
          <w:numId w:val="47"/>
        </w:numPr>
        <w:autoSpaceDE w:val="0"/>
        <w:autoSpaceDN w:val="0"/>
        <w:adjustRightInd w:val="0"/>
        <w:jc w:val="both"/>
      </w:pPr>
      <w:r w:rsidRPr="00805ED5">
        <w:t>При</w:t>
      </w:r>
      <w:r w:rsidR="003038A6">
        <w:t xml:space="preserve">вести в соответствие </w:t>
      </w:r>
      <w:r w:rsidR="003038A6" w:rsidRPr="00805ED5">
        <w:t>Положени</w:t>
      </w:r>
      <w:r w:rsidR="003038A6">
        <w:t>е</w:t>
      </w:r>
      <w:r w:rsidR="003038A6" w:rsidRPr="00805ED5">
        <w:t xml:space="preserve"> </w:t>
      </w:r>
      <w:r w:rsidR="003038A6" w:rsidRPr="00672542">
        <w:t xml:space="preserve">об организации транспортного обслуживания населения в период межсезонья водным транспортом </w:t>
      </w:r>
      <w:r w:rsidR="003038A6">
        <w:t>(</w:t>
      </w:r>
      <w:r w:rsidR="003038A6" w:rsidRPr="00672542">
        <w:t>судном на воздушной подушке</w:t>
      </w:r>
      <w:r w:rsidR="003038A6">
        <w:t>)</w:t>
      </w:r>
      <w:r w:rsidR="003038A6">
        <w:t>;</w:t>
      </w:r>
      <w:r w:rsidR="003038A6" w:rsidRPr="00672542">
        <w:t xml:space="preserve"> </w:t>
      </w:r>
    </w:p>
    <w:p w:rsidR="003038A6" w:rsidRDefault="003038A6" w:rsidP="00805ED5">
      <w:pPr>
        <w:numPr>
          <w:ilvl w:val="0"/>
          <w:numId w:val="47"/>
        </w:numPr>
        <w:autoSpaceDE w:val="0"/>
        <w:autoSpaceDN w:val="0"/>
        <w:adjustRightInd w:val="0"/>
        <w:jc w:val="both"/>
      </w:pPr>
      <w:r>
        <w:lastRenderedPageBreak/>
        <w:t xml:space="preserve">Маршруты водного транспортного средства определять в соответствии с маршрутами, </w:t>
      </w:r>
      <w:r>
        <w:t>утвержденными</w:t>
      </w:r>
      <w:r>
        <w:t xml:space="preserve"> нормативными правовыми актами районной администрации;</w:t>
      </w:r>
    </w:p>
    <w:p w:rsidR="003038A6" w:rsidRPr="003038A6" w:rsidRDefault="006F1B2F" w:rsidP="00805ED5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>Не нарушать требования законодательства о контрактной системе закупок;</w:t>
      </w:r>
    </w:p>
    <w:p w:rsidR="00805ED5" w:rsidRPr="00805ED5" w:rsidRDefault="00805ED5" w:rsidP="00805ED5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bCs/>
          <w:color w:val="000000"/>
          <w:spacing w:val="1"/>
        </w:rPr>
      </w:pPr>
      <w:r w:rsidRPr="00805ED5">
        <w:t xml:space="preserve">Информацию об устранении нарушений представлять ежемесячно до 25 числа, до устранения нарушений и принятия мер по результатам проверки. </w:t>
      </w:r>
      <w:bookmarkStart w:id="0" w:name="_GoBack"/>
      <w:bookmarkEnd w:id="0"/>
    </w:p>
    <w:p w:rsidR="00805ED5" w:rsidRPr="00805ED5" w:rsidRDefault="00805ED5" w:rsidP="00805ED5">
      <w:pPr>
        <w:autoSpaceDE w:val="0"/>
        <w:autoSpaceDN w:val="0"/>
        <w:adjustRightInd w:val="0"/>
        <w:jc w:val="both"/>
      </w:pPr>
    </w:p>
    <w:p w:rsidR="00805ED5" w:rsidRPr="00805ED5" w:rsidRDefault="00805ED5" w:rsidP="00805ED5">
      <w:pPr>
        <w:ind w:left="360"/>
        <w:jc w:val="both"/>
      </w:pPr>
    </w:p>
    <w:p w:rsidR="00805ED5" w:rsidRPr="00805ED5" w:rsidRDefault="00805ED5" w:rsidP="00805ED5">
      <w:pPr>
        <w:tabs>
          <w:tab w:val="left" w:pos="142"/>
          <w:tab w:val="left" w:pos="851"/>
          <w:tab w:val="left" w:pos="993"/>
          <w:tab w:val="left" w:pos="1134"/>
        </w:tabs>
        <w:jc w:val="both"/>
        <w:outlineLvl w:val="3"/>
      </w:pPr>
    </w:p>
    <w:p w:rsidR="00494235" w:rsidRDefault="005D6573" w:rsidP="004A4079">
      <w:pPr>
        <w:pStyle w:val="ConsPlusNonformat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</w:t>
      </w:r>
      <w:r w:rsidR="00494235">
        <w:rPr>
          <w:rFonts w:ascii="Times New Roman" w:hAnsi="Times New Roman" w:cs="Times New Roman"/>
          <w:sz w:val="24"/>
          <w:szCs w:val="24"/>
        </w:rPr>
        <w:t xml:space="preserve"> КСП района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Э.А.Тыхеева</w:t>
      </w:r>
    </w:p>
    <w:p w:rsidR="00494235" w:rsidRDefault="00494235"/>
    <w:p w:rsidR="00620FFC" w:rsidRDefault="00620FFC"/>
    <w:sectPr w:rsidR="00620FFC" w:rsidSect="008230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756" w:rsidRDefault="002A1756" w:rsidP="001535B4">
      <w:r>
        <w:separator/>
      </w:r>
    </w:p>
  </w:endnote>
  <w:endnote w:type="continuationSeparator" w:id="0">
    <w:p w:rsidR="002A1756" w:rsidRDefault="002A1756" w:rsidP="0015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C76" w:rsidRDefault="00A82C7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878213"/>
      <w:docPartObj>
        <w:docPartGallery w:val="Page Numbers (Bottom of Page)"/>
        <w:docPartUnique/>
      </w:docPartObj>
    </w:sdtPr>
    <w:sdtEndPr/>
    <w:sdtContent>
      <w:p w:rsidR="00A82C76" w:rsidRDefault="00A82C7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246">
          <w:rPr>
            <w:noProof/>
          </w:rPr>
          <w:t>3</w:t>
        </w:r>
        <w:r>
          <w:fldChar w:fldCharType="end"/>
        </w:r>
      </w:p>
    </w:sdtContent>
  </w:sdt>
  <w:p w:rsidR="00A82C76" w:rsidRDefault="00A82C7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C76" w:rsidRDefault="00A82C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756" w:rsidRDefault="002A1756" w:rsidP="001535B4">
      <w:r>
        <w:separator/>
      </w:r>
    </w:p>
  </w:footnote>
  <w:footnote w:type="continuationSeparator" w:id="0">
    <w:p w:rsidR="002A1756" w:rsidRDefault="002A1756" w:rsidP="00153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C76" w:rsidRDefault="00A82C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C76" w:rsidRDefault="00A82C7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C76" w:rsidRDefault="00A82C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65"/>
    <w:multiLevelType w:val="hybridMultilevel"/>
    <w:tmpl w:val="721E6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46048"/>
    <w:multiLevelType w:val="hybridMultilevel"/>
    <w:tmpl w:val="5B067248"/>
    <w:lvl w:ilvl="0" w:tplc="86A4CC9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8D87B32"/>
    <w:multiLevelType w:val="hybridMultilevel"/>
    <w:tmpl w:val="223A6F0E"/>
    <w:lvl w:ilvl="0" w:tplc="F3A6B476">
      <w:start w:val="1"/>
      <w:numFmt w:val="decimal"/>
      <w:lvlText w:val="%1."/>
      <w:lvlJc w:val="left"/>
      <w:pPr>
        <w:tabs>
          <w:tab w:val="num" w:pos="1589"/>
        </w:tabs>
        <w:ind w:left="1589" w:hanging="105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">
    <w:nsid w:val="0EFB614B"/>
    <w:multiLevelType w:val="hybridMultilevel"/>
    <w:tmpl w:val="AD1462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37268E"/>
    <w:multiLevelType w:val="hybridMultilevel"/>
    <w:tmpl w:val="A384B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5D27F1"/>
    <w:multiLevelType w:val="multilevel"/>
    <w:tmpl w:val="A4606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154C4AA2"/>
    <w:multiLevelType w:val="hybridMultilevel"/>
    <w:tmpl w:val="E63C0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A07141"/>
    <w:multiLevelType w:val="hybridMultilevel"/>
    <w:tmpl w:val="57802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3D01CB"/>
    <w:multiLevelType w:val="hybridMultilevel"/>
    <w:tmpl w:val="F7040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86372E"/>
    <w:multiLevelType w:val="hybridMultilevel"/>
    <w:tmpl w:val="5C8E18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0435373"/>
    <w:multiLevelType w:val="hybridMultilevel"/>
    <w:tmpl w:val="56F09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B672C2"/>
    <w:multiLevelType w:val="multilevel"/>
    <w:tmpl w:val="459CFB6E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2">
    <w:nsid w:val="26D56F0F"/>
    <w:multiLevelType w:val="hybridMultilevel"/>
    <w:tmpl w:val="BF6C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774653"/>
    <w:multiLevelType w:val="hybridMultilevel"/>
    <w:tmpl w:val="76C4A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4D5333"/>
    <w:multiLevelType w:val="hybridMultilevel"/>
    <w:tmpl w:val="C16A95F2"/>
    <w:lvl w:ilvl="0" w:tplc="02107640">
      <w:start w:val="1"/>
      <w:numFmt w:val="decimal"/>
      <w:lvlText w:val="%1."/>
      <w:lvlJc w:val="left"/>
      <w:pPr>
        <w:tabs>
          <w:tab w:val="num" w:pos="963"/>
        </w:tabs>
        <w:ind w:left="963" w:hanging="57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77BE9"/>
    <w:multiLevelType w:val="hybridMultilevel"/>
    <w:tmpl w:val="DC80B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3C06B0"/>
    <w:multiLevelType w:val="multilevel"/>
    <w:tmpl w:val="658E51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20"/>
      </w:pPr>
      <w:rPr>
        <w:rFonts w:ascii="Courier New" w:hAnsi="Courier New" w:cs="Courier New" w:hint="default"/>
        <w:sz w:val="20"/>
      </w:rPr>
    </w:lvl>
    <w:lvl w:ilvl="2">
      <w:start w:val="2"/>
      <w:numFmt w:val="decimal"/>
      <w:lvlText w:val="%1.%2.%3."/>
      <w:lvlJc w:val="left"/>
      <w:pPr>
        <w:tabs>
          <w:tab w:val="num" w:pos="1258"/>
        </w:tabs>
        <w:ind w:left="1258" w:hanging="72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527"/>
        </w:tabs>
        <w:ind w:left="1527" w:hanging="720"/>
      </w:pPr>
      <w:rPr>
        <w:rFonts w:ascii="Courier New" w:hAnsi="Courier New" w:cs="Courier New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156"/>
        </w:tabs>
        <w:ind w:left="2156" w:hanging="1080"/>
      </w:pPr>
      <w:rPr>
        <w:rFonts w:ascii="Courier New" w:hAnsi="Courier New" w:cs="Courier New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425"/>
        </w:tabs>
        <w:ind w:left="2425" w:hanging="1080"/>
      </w:pPr>
      <w:rPr>
        <w:rFonts w:ascii="Courier New" w:hAnsi="Courier New" w:cs="Courier New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054"/>
        </w:tabs>
        <w:ind w:left="3054" w:hanging="1440"/>
      </w:pPr>
      <w:rPr>
        <w:rFonts w:ascii="Courier New" w:hAnsi="Courier New" w:cs="Courier New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323"/>
        </w:tabs>
        <w:ind w:left="3323" w:hanging="1440"/>
      </w:pPr>
      <w:rPr>
        <w:rFonts w:ascii="Courier New" w:hAnsi="Courier New" w:cs="Courier New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3952"/>
        </w:tabs>
        <w:ind w:left="3952" w:hanging="1800"/>
      </w:pPr>
      <w:rPr>
        <w:rFonts w:ascii="Courier New" w:hAnsi="Courier New" w:cs="Courier New" w:hint="default"/>
        <w:sz w:val="20"/>
      </w:rPr>
    </w:lvl>
  </w:abstractNum>
  <w:abstractNum w:abstractNumId="17">
    <w:nsid w:val="2F382E3F"/>
    <w:multiLevelType w:val="hybridMultilevel"/>
    <w:tmpl w:val="012A281A"/>
    <w:lvl w:ilvl="0" w:tplc="B00088E6">
      <w:start w:val="1"/>
      <w:numFmt w:val="decimal"/>
      <w:lvlText w:val="%1."/>
      <w:lvlJc w:val="left"/>
      <w:pPr>
        <w:tabs>
          <w:tab w:val="num" w:pos="1589"/>
        </w:tabs>
        <w:ind w:left="1589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8">
    <w:nsid w:val="2FDF3C98"/>
    <w:multiLevelType w:val="hybridMultilevel"/>
    <w:tmpl w:val="9508D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392867"/>
    <w:multiLevelType w:val="hybridMultilevel"/>
    <w:tmpl w:val="97C8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EE6678"/>
    <w:multiLevelType w:val="hybridMultilevel"/>
    <w:tmpl w:val="CAF8315C"/>
    <w:lvl w:ilvl="0" w:tplc="94064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E02D83"/>
    <w:multiLevelType w:val="hybridMultilevel"/>
    <w:tmpl w:val="4B88F2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7906D2"/>
    <w:multiLevelType w:val="multilevel"/>
    <w:tmpl w:val="CA1412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99"/>
        </w:tabs>
        <w:ind w:left="899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337"/>
        </w:tabs>
        <w:ind w:left="2337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775"/>
        </w:tabs>
        <w:ind w:left="3775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4674"/>
        </w:tabs>
        <w:ind w:left="4674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5213"/>
        </w:tabs>
        <w:ind w:left="5213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1800"/>
      </w:pPr>
      <w:rPr>
        <w:rFonts w:hint="default"/>
        <w:sz w:val="20"/>
      </w:rPr>
    </w:lvl>
  </w:abstractNum>
  <w:abstractNum w:abstractNumId="23">
    <w:nsid w:val="3B8A6DC6"/>
    <w:multiLevelType w:val="hybridMultilevel"/>
    <w:tmpl w:val="B5D094B0"/>
    <w:lvl w:ilvl="0" w:tplc="43DEF19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4">
    <w:nsid w:val="3CF67743"/>
    <w:multiLevelType w:val="hybridMultilevel"/>
    <w:tmpl w:val="1A4AE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A45F79"/>
    <w:multiLevelType w:val="hybridMultilevel"/>
    <w:tmpl w:val="34EEE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C611ED"/>
    <w:multiLevelType w:val="hybridMultilevel"/>
    <w:tmpl w:val="5F387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335782"/>
    <w:multiLevelType w:val="hybridMultilevel"/>
    <w:tmpl w:val="ABCAF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9676C9"/>
    <w:multiLevelType w:val="hybridMultilevel"/>
    <w:tmpl w:val="D1FA0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F93CF2"/>
    <w:multiLevelType w:val="hybridMultilevel"/>
    <w:tmpl w:val="CD9EC3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3F154B"/>
    <w:multiLevelType w:val="hybridMultilevel"/>
    <w:tmpl w:val="4EF2EF1E"/>
    <w:lvl w:ilvl="0" w:tplc="0DA242F2">
      <w:start w:val="1"/>
      <w:numFmt w:val="decimal"/>
      <w:lvlText w:val="%1."/>
      <w:lvlJc w:val="left"/>
      <w:pPr>
        <w:tabs>
          <w:tab w:val="num" w:pos="1790"/>
        </w:tabs>
        <w:ind w:left="1790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1">
    <w:nsid w:val="4B802DCD"/>
    <w:multiLevelType w:val="hybridMultilevel"/>
    <w:tmpl w:val="81308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5F6727"/>
    <w:multiLevelType w:val="hybridMultilevel"/>
    <w:tmpl w:val="11F2C11E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3">
    <w:nsid w:val="4F33235C"/>
    <w:multiLevelType w:val="hybridMultilevel"/>
    <w:tmpl w:val="E2766862"/>
    <w:lvl w:ilvl="0" w:tplc="966E6C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506A07"/>
    <w:multiLevelType w:val="hybridMultilevel"/>
    <w:tmpl w:val="B4EC5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29735B4"/>
    <w:multiLevelType w:val="multilevel"/>
    <w:tmpl w:val="D4A41B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  <w:sz w:val="20"/>
      </w:rPr>
    </w:lvl>
    <w:lvl w:ilvl="1">
      <w:start w:val="2"/>
      <w:numFmt w:val="decimal"/>
      <w:lvlText w:val="%1.%2."/>
      <w:lvlJc w:val="left"/>
      <w:pPr>
        <w:tabs>
          <w:tab w:val="num" w:pos="854"/>
        </w:tabs>
        <w:ind w:left="854" w:hanging="72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988"/>
        </w:tabs>
        <w:ind w:left="988" w:hanging="72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122"/>
        </w:tabs>
        <w:ind w:left="1122" w:hanging="720"/>
      </w:pPr>
      <w:rPr>
        <w:rFonts w:ascii="Courier New" w:hAnsi="Courier New" w:cs="Courier New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616"/>
        </w:tabs>
        <w:ind w:left="1616" w:hanging="1080"/>
      </w:pPr>
      <w:rPr>
        <w:rFonts w:ascii="Courier New" w:hAnsi="Courier New" w:cs="Courier New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750"/>
        </w:tabs>
        <w:ind w:left="1750" w:hanging="1080"/>
      </w:pPr>
      <w:rPr>
        <w:rFonts w:ascii="Courier New" w:hAnsi="Courier New" w:cs="Courier New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2244"/>
        </w:tabs>
        <w:ind w:left="2244" w:hanging="1440"/>
      </w:pPr>
      <w:rPr>
        <w:rFonts w:ascii="Courier New" w:hAnsi="Courier New" w:cs="Courier New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2378"/>
        </w:tabs>
        <w:ind w:left="2378" w:hanging="1440"/>
      </w:pPr>
      <w:rPr>
        <w:rFonts w:ascii="Courier New" w:hAnsi="Courier New" w:cs="Courier New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2872"/>
        </w:tabs>
        <w:ind w:left="2872" w:hanging="1800"/>
      </w:pPr>
      <w:rPr>
        <w:rFonts w:ascii="Courier New" w:hAnsi="Courier New" w:cs="Courier New" w:hint="default"/>
        <w:sz w:val="20"/>
      </w:rPr>
    </w:lvl>
  </w:abstractNum>
  <w:abstractNum w:abstractNumId="36">
    <w:nsid w:val="531C1AF4"/>
    <w:multiLevelType w:val="hybridMultilevel"/>
    <w:tmpl w:val="92FC52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570640F"/>
    <w:multiLevelType w:val="hybridMultilevel"/>
    <w:tmpl w:val="6672B604"/>
    <w:lvl w:ilvl="0" w:tplc="E80CAD4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2C1989"/>
    <w:multiLevelType w:val="hybridMultilevel"/>
    <w:tmpl w:val="E67CE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F97AC5"/>
    <w:multiLevelType w:val="hybridMultilevel"/>
    <w:tmpl w:val="D6DE8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432C66"/>
    <w:multiLevelType w:val="hybridMultilevel"/>
    <w:tmpl w:val="DC121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4C05FE1"/>
    <w:multiLevelType w:val="hybridMultilevel"/>
    <w:tmpl w:val="6F50C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A17746"/>
    <w:multiLevelType w:val="hybridMultilevel"/>
    <w:tmpl w:val="09545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ADD5DA8"/>
    <w:multiLevelType w:val="hybridMultilevel"/>
    <w:tmpl w:val="64DE1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E7768C"/>
    <w:multiLevelType w:val="hybridMultilevel"/>
    <w:tmpl w:val="65224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A6386E"/>
    <w:multiLevelType w:val="hybridMultilevel"/>
    <w:tmpl w:val="05A031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822172"/>
    <w:multiLevelType w:val="hybridMultilevel"/>
    <w:tmpl w:val="9126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412704"/>
    <w:multiLevelType w:val="hybridMultilevel"/>
    <w:tmpl w:val="B1E06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6B7081"/>
    <w:multiLevelType w:val="hybridMultilevel"/>
    <w:tmpl w:val="D652C3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4"/>
  </w:num>
  <w:num w:numId="3">
    <w:abstractNumId w:val="3"/>
  </w:num>
  <w:num w:numId="4">
    <w:abstractNumId w:val="42"/>
  </w:num>
  <w:num w:numId="5">
    <w:abstractNumId w:val="44"/>
  </w:num>
  <w:num w:numId="6">
    <w:abstractNumId w:val="11"/>
  </w:num>
  <w:num w:numId="7">
    <w:abstractNumId w:val="2"/>
  </w:num>
  <w:num w:numId="8">
    <w:abstractNumId w:val="17"/>
  </w:num>
  <w:num w:numId="9">
    <w:abstractNumId w:val="22"/>
  </w:num>
  <w:num w:numId="10">
    <w:abstractNumId w:val="16"/>
  </w:num>
  <w:num w:numId="11">
    <w:abstractNumId w:val="35"/>
  </w:num>
  <w:num w:numId="12">
    <w:abstractNumId w:val="29"/>
  </w:num>
  <w:num w:numId="13">
    <w:abstractNumId w:val="38"/>
  </w:num>
  <w:num w:numId="14">
    <w:abstractNumId w:val="26"/>
  </w:num>
  <w:num w:numId="15">
    <w:abstractNumId w:val="32"/>
  </w:num>
  <w:num w:numId="16">
    <w:abstractNumId w:val="48"/>
  </w:num>
  <w:num w:numId="17">
    <w:abstractNumId w:val="37"/>
  </w:num>
  <w:num w:numId="18">
    <w:abstractNumId w:val="40"/>
  </w:num>
  <w:num w:numId="19">
    <w:abstractNumId w:val="27"/>
  </w:num>
  <w:num w:numId="20">
    <w:abstractNumId w:val="46"/>
  </w:num>
  <w:num w:numId="21">
    <w:abstractNumId w:val="15"/>
  </w:num>
  <w:num w:numId="22">
    <w:abstractNumId w:val="28"/>
  </w:num>
  <w:num w:numId="23">
    <w:abstractNumId w:val="19"/>
  </w:num>
  <w:num w:numId="24">
    <w:abstractNumId w:val="5"/>
  </w:num>
  <w:num w:numId="25">
    <w:abstractNumId w:val="33"/>
  </w:num>
  <w:num w:numId="26">
    <w:abstractNumId w:val="39"/>
  </w:num>
  <w:num w:numId="27">
    <w:abstractNumId w:val="30"/>
  </w:num>
  <w:num w:numId="28">
    <w:abstractNumId w:val="23"/>
  </w:num>
  <w:num w:numId="29">
    <w:abstractNumId w:val="4"/>
  </w:num>
  <w:num w:numId="30">
    <w:abstractNumId w:val="13"/>
  </w:num>
  <w:num w:numId="31">
    <w:abstractNumId w:val="47"/>
  </w:num>
  <w:num w:numId="32">
    <w:abstractNumId w:val="43"/>
  </w:num>
  <w:num w:numId="33">
    <w:abstractNumId w:val="7"/>
  </w:num>
  <w:num w:numId="34">
    <w:abstractNumId w:val="25"/>
  </w:num>
  <w:num w:numId="35">
    <w:abstractNumId w:val="24"/>
  </w:num>
  <w:num w:numId="36">
    <w:abstractNumId w:val="10"/>
  </w:num>
  <w:num w:numId="37">
    <w:abstractNumId w:val="1"/>
  </w:num>
  <w:num w:numId="38">
    <w:abstractNumId w:val="12"/>
  </w:num>
  <w:num w:numId="39">
    <w:abstractNumId w:val="0"/>
  </w:num>
  <w:num w:numId="40">
    <w:abstractNumId w:val="21"/>
  </w:num>
  <w:num w:numId="41">
    <w:abstractNumId w:val="18"/>
  </w:num>
  <w:num w:numId="42">
    <w:abstractNumId w:val="34"/>
  </w:num>
  <w:num w:numId="43">
    <w:abstractNumId w:val="45"/>
  </w:num>
  <w:num w:numId="44">
    <w:abstractNumId w:val="9"/>
  </w:num>
  <w:num w:numId="45">
    <w:abstractNumId w:val="6"/>
  </w:num>
  <w:num w:numId="46">
    <w:abstractNumId w:val="8"/>
  </w:num>
  <w:num w:numId="47">
    <w:abstractNumId w:val="20"/>
  </w:num>
  <w:num w:numId="48">
    <w:abstractNumId w:val="36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10"/>
    <w:rsid w:val="0000167F"/>
    <w:rsid w:val="00020362"/>
    <w:rsid w:val="000266B6"/>
    <w:rsid w:val="0003049C"/>
    <w:rsid w:val="00030A3B"/>
    <w:rsid w:val="00031D98"/>
    <w:rsid w:val="00042801"/>
    <w:rsid w:val="00047F53"/>
    <w:rsid w:val="000519E6"/>
    <w:rsid w:val="0005520D"/>
    <w:rsid w:val="00060FE3"/>
    <w:rsid w:val="00066081"/>
    <w:rsid w:val="0007132E"/>
    <w:rsid w:val="00071AEA"/>
    <w:rsid w:val="00083450"/>
    <w:rsid w:val="0009275B"/>
    <w:rsid w:val="00093D84"/>
    <w:rsid w:val="000B2CDC"/>
    <w:rsid w:val="000B466C"/>
    <w:rsid w:val="000B5A86"/>
    <w:rsid w:val="000D0F82"/>
    <w:rsid w:val="000D5589"/>
    <w:rsid w:val="000D5F23"/>
    <w:rsid w:val="000F4994"/>
    <w:rsid w:val="00101B96"/>
    <w:rsid w:val="00101D64"/>
    <w:rsid w:val="0010216E"/>
    <w:rsid w:val="001045D6"/>
    <w:rsid w:val="001117CE"/>
    <w:rsid w:val="00113B8C"/>
    <w:rsid w:val="00114CE7"/>
    <w:rsid w:val="0011549F"/>
    <w:rsid w:val="00124395"/>
    <w:rsid w:val="00127E49"/>
    <w:rsid w:val="00135BE2"/>
    <w:rsid w:val="001403BF"/>
    <w:rsid w:val="00140EAF"/>
    <w:rsid w:val="0014255C"/>
    <w:rsid w:val="00142653"/>
    <w:rsid w:val="001516DE"/>
    <w:rsid w:val="001535B4"/>
    <w:rsid w:val="00155857"/>
    <w:rsid w:val="00176904"/>
    <w:rsid w:val="0018009B"/>
    <w:rsid w:val="00181AB1"/>
    <w:rsid w:val="00183019"/>
    <w:rsid w:val="00186326"/>
    <w:rsid w:val="00190FFC"/>
    <w:rsid w:val="00195C8C"/>
    <w:rsid w:val="001A5727"/>
    <w:rsid w:val="001A753E"/>
    <w:rsid w:val="001B4399"/>
    <w:rsid w:val="001B5D76"/>
    <w:rsid w:val="001C3637"/>
    <w:rsid w:val="001C6BC1"/>
    <w:rsid w:val="001D63B5"/>
    <w:rsid w:val="001E0B3B"/>
    <w:rsid w:val="001E17E3"/>
    <w:rsid w:val="001F1591"/>
    <w:rsid w:val="001F4076"/>
    <w:rsid w:val="00202354"/>
    <w:rsid w:val="00202727"/>
    <w:rsid w:val="00202C70"/>
    <w:rsid w:val="0020368A"/>
    <w:rsid w:val="00205ED5"/>
    <w:rsid w:val="00210120"/>
    <w:rsid w:val="00222046"/>
    <w:rsid w:val="00226A20"/>
    <w:rsid w:val="00227163"/>
    <w:rsid w:val="002271A0"/>
    <w:rsid w:val="00251322"/>
    <w:rsid w:val="0025638A"/>
    <w:rsid w:val="002700BE"/>
    <w:rsid w:val="00276C6D"/>
    <w:rsid w:val="002A1756"/>
    <w:rsid w:val="002A793E"/>
    <w:rsid w:val="002B4264"/>
    <w:rsid w:val="002B5C54"/>
    <w:rsid w:val="002B5CCA"/>
    <w:rsid w:val="002C26DB"/>
    <w:rsid w:val="002C6B4C"/>
    <w:rsid w:val="002E73B8"/>
    <w:rsid w:val="002E7668"/>
    <w:rsid w:val="002F7D3F"/>
    <w:rsid w:val="003038A6"/>
    <w:rsid w:val="00317CE1"/>
    <w:rsid w:val="00324195"/>
    <w:rsid w:val="003274B4"/>
    <w:rsid w:val="00332757"/>
    <w:rsid w:val="0033340D"/>
    <w:rsid w:val="0033495A"/>
    <w:rsid w:val="00334F6D"/>
    <w:rsid w:val="003369BD"/>
    <w:rsid w:val="00350944"/>
    <w:rsid w:val="00353FF7"/>
    <w:rsid w:val="00354E09"/>
    <w:rsid w:val="00385AF2"/>
    <w:rsid w:val="0039254F"/>
    <w:rsid w:val="003A3EFE"/>
    <w:rsid w:val="003B0E87"/>
    <w:rsid w:val="003B2646"/>
    <w:rsid w:val="003B3299"/>
    <w:rsid w:val="003B46FA"/>
    <w:rsid w:val="003C26A2"/>
    <w:rsid w:val="003C34B5"/>
    <w:rsid w:val="003C74EF"/>
    <w:rsid w:val="003D4A17"/>
    <w:rsid w:val="003E2285"/>
    <w:rsid w:val="003F07FE"/>
    <w:rsid w:val="003F5DCD"/>
    <w:rsid w:val="003F6498"/>
    <w:rsid w:val="00401D8D"/>
    <w:rsid w:val="004032C9"/>
    <w:rsid w:val="00415C7F"/>
    <w:rsid w:val="00420900"/>
    <w:rsid w:val="00422FC9"/>
    <w:rsid w:val="00425407"/>
    <w:rsid w:val="0043226D"/>
    <w:rsid w:val="00436DEB"/>
    <w:rsid w:val="00442AB2"/>
    <w:rsid w:val="00442FE7"/>
    <w:rsid w:val="00446E41"/>
    <w:rsid w:val="00447EC4"/>
    <w:rsid w:val="004507B2"/>
    <w:rsid w:val="004516F3"/>
    <w:rsid w:val="00460DC9"/>
    <w:rsid w:val="004612AD"/>
    <w:rsid w:val="00467571"/>
    <w:rsid w:val="004709B7"/>
    <w:rsid w:val="00473B6B"/>
    <w:rsid w:val="00482841"/>
    <w:rsid w:val="00494235"/>
    <w:rsid w:val="004A0D59"/>
    <w:rsid w:val="004A4079"/>
    <w:rsid w:val="004A733F"/>
    <w:rsid w:val="004A7E5B"/>
    <w:rsid w:val="004C05F3"/>
    <w:rsid w:val="004C2C96"/>
    <w:rsid w:val="004C3880"/>
    <w:rsid w:val="004D1FB2"/>
    <w:rsid w:val="004D3308"/>
    <w:rsid w:val="004E3510"/>
    <w:rsid w:val="004E47ED"/>
    <w:rsid w:val="004E4EEF"/>
    <w:rsid w:val="004F12C0"/>
    <w:rsid w:val="004F5F85"/>
    <w:rsid w:val="00500973"/>
    <w:rsid w:val="00507246"/>
    <w:rsid w:val="005074DF"/>
    <w:rsid w:val="00515585"/>
    <w:rsid w:val="0052455B"/>
    <w:rsid w:val="005349F4"/>
    <w:rsid w:val="005359CA"/>
    <w:rsid w:val="00553E9F"/>
    <w:rsid w:val="005638C6"/>
    <w:rsid w:val="0056756D"/>
    <w:rsid w:val="00567D2B"/>
    <w:rsid w:val="005713BE"/>
    <w:rsid w:val="00572C2B"/>
    <w:rsid w:val="005A154E"/>
    <w:rsid w:val="005B2152"/>
    <w:rsid w:val="005C2A2D"/>
    <w:rsid w:val="005C7FD6"/>
    <w:rsid w:val="005D6573"/>
    <w:rsid w:val="005E28E6"/>
    <w:rsid w:val="005E7D3D"/>
    <w:rsid w:val="006013C4"/>
    <w:rsid w:val="006037CD"/>
    <w:rsid w:val="00604F33"/>
    <w:rsid w:val="00612055"/>
    <w:rsid w:val="006136FB"/>
    <w:rsid w:val="006144D2"/>
    <w:rsid w:val="00615189"/>
    <w:rsid w:val="00616D92"/>
    <w:rsid w:val="00620FFC"/>
    <w:rsid w:val="006437FC"/>
    <w:rsid w:val="00665724"/>
    <w:rsid w:val="006702F4"/>
    <w:rsid w:val="006724CE"/>
    <w:rsid w:val="00672542"/>
    <w:rsid w:val="00675794"/>
    <w:rsid w:val="00677CDB"/>
    <w:rsid w:val="00681475"/>
    <w:rsid w:val="006930D3"/>
    <w:rsid w:val="00693810"/>
    <w:rsid w:val="00696398"/>
    <w:rsid w:val="006A2395"/>
    <w:rsid w:val="006A4557"/>
    <w:rsid w:val="006B3668"/>
    <w:rsid w:val="006C0CB5"/>
    <w:rsid w:val="006C212A"/>
    <w:rsid w:val="006C3C8C"/>
    <w:rsid w:val="006D2BEC"/>
    <w:rsid w:val="006D6DD8"/>
    <w:rsid w:val="006E797C"/>
    <w:rsid w:val="006F1B2F"/>
    <w:rsid w:val="006F24B3"/>
    <w:rsid w:val="006F635A"/>
    <w:rsid w:val="00701602"/>
    <w:rsid w:val="0070227A"/>
    <w:rsid w:val="00705792"/>
    <w:rsid w:val="00715FF5"/>
    <w:rsid w:val="0071639E"/>
    <w:rsid w:val="00716965"/>
    <w:rsid w:val="00720144"/>
    <w:rsid w:val="007231F5"/>
    <w:rsid w:val="00723937"/>
    <w:rsid w:val="00741491"/>
    <w:rsid w:val="007534A4"/>
    <w:rsid w:val="00754712"/>
    <w:rsid w:val="00763F9F"/>
    <w:rsid w:val="00764A08"/>
    <w:rsid w:val="00776BED"/>
    <w:rsid w:val="00793E47"/>
    <w:rsid w:val="007948A1"/>
    <w:rsid w:val="00795F00"/>
    <w:rsid w:val="00797B58"/>
    <w:rsid w:val="007B047B"/>
    <w:rsid w:val="007B2406"/>
    <w:rsid w:val="007B5717"/>
    <w:rsid w:val="007C1D05"/>
    <w:rsid w:val="007C4120"/>
    <w:rsid w:val="007D26C8"/>
    <w:rsid w:val="007D2D6F"/>
    <w:rsid w:val="007D3751"/>
    <w:rsid w:val="007D49C9"/>
    <w:rsid w:val="007D4ADB"/>
    <w:rsid w:val="007D4D8A"/>
    <w:rsid w:val="007E4EC0"/>
    <w:rsid w:val="007F7737"/>
    <w:rsid w:val="008022BF"/>
    <w:rsid w:val="00802661"/>
    <w:rsid w:val="0080351F"/>
    <w:rsid w:val="00803991"/>
    <w:rsid w:val="00805ED5"/>
    <w:rsid w:val="00806143"/>
    <w:rsid w:val="00816E57"/>
    <w:rsid w:val="00823068"/>
    <w:rsid w:val="00823A43"/>
    <w:rsid w:val="008265E7"/>
    <w:rsid w:val="008329BE"/>
    <w:rsid w:val="00834F30"/>
    <w:rsid w:val="00841B2E"/>
    <w:rsid w:val="00843951"/>
    <w:rsid w:val="00867F66"/>
    <w:rsid w:val="008764A7"/>
    <w:rsid w:val="008769B0"/>
    <w:rsid w:val="00876C57"/>
    <w:rsid w:val="008818FA"/>
    <w:rsid w:val="008828CA"/>
    <w:rsid w:val="00885B73"/>
    <w:rsid w:val="00886975"/>
    <w:rsid w:val="008A7CC3"/>
    <w:rsid w:val="008B2319"/>
    <w:rsid w:val="008B4132"/>
    <w:rsid w:val="008B52EE"/>
    <w:rsid w:val="008B7C9A"/>
    <w:rsid w:val="008C3F78"/>
    <w:rsid w:val="008D5A7A"/>
    <w:rsid w:val="008E0365"/>
    <w:rsid w:val="008E4DD9"/>
    <w:rsid w:val="008E6AC6"/>
    <w:rsid w:val="008F007B"/>
    <w:rsid w:val="008F013F"/>
    <w:rsid w:val="008F2466"/>
    <w:rsid w:val="008F4CB5"/>
    <w:rsid w:val="00904315"/>
    <w:rsid w:val="00910764"/>
    <w:rsid w:val="0091079D"/>
    <w:rsid w:val="00913BE1"/>
    <w:rsid w:val="00916837"/>
    <w:rsid w:val="00917685"/>
    <w:rsid w:val="00925A72"/>
    <w:rsid w:val="00945A63"/>
    <w:rsid w:val="00955D57"/>
    <w:rsid w:val="009746D2"/>
    <w:rsid w:val="00983943"/>
    <w:rsid w:val="009847A2"/>
    <w:rsid w:val="00991244"/>
    <w:rsid w:val="00996AC9"/>
    <w:rsid w:val="009A21D5"/>
    <w:rsid w:val="009B6750"/>
    <w:rsid w:val="009C764A"/>
    <w:rsid w:val="009E0947"/>
    <w:rsid w:val="009F29BB"/>
    <w:rsid w:val="009F564E"/>
    <w:rsid w:val="00A01620"/>
    <w:rsid w:val="00A03117"/>
    <w:rsid w:val="00A036CE"/>
    <w:rsid w:val="00A11DDA"/>
    <w:rsid w:val="00A22111"/>
    <w:rsid w:val="00A23FCA"/>
    <w:rsid w:val="00A317DA"/>
    <w:rsid w:val="00A37005"/>
    <w:rsid w:val="00A46646"/>
    <w:rsid w:val="00A46FBD"/>
    <w:rsid w:val="00A52F07"/>
    <w:rsid w:val="00A56E27"/>
    <w:rsid w:val="00A82C76"/>
    <w:rsid w:val="00A9230C"/>
    <w:rsid w:val="00AA0362"/>
    <w:rsid w:val="00AA382E"/>
    <w:rsid w:val="00AA3AFA"/>
    <w:rsid w:val="00AB4F4F"/>
    <w:rsid w:val="00AC2886"/>
    <w:rsid w:val="00AD0653"/>
    <w:rsid w:val="00AD460D"/>
    <w:rsid w:val="00AE005E"/>
    <w:rsid w:val="00AE19D3"/>
    <w:rsid w:val="00AF6475"/>
    <w:rsid w:val="00B00EF5"/>
    <w:rsid w:val="00B070C7"/>
    <w:rsid w:val="00B20B67"/>
    <w:rsid w:val="00B26DFF"/>
    <w:rsid w:val="00B358FA"/>
    <w:rsid w:val="00B433E1"/>
    <w:rsid w:val="00B439AB"/>
    <w:rsid w:val="00B620FB"/>
    <w:rsid w:val="00B65091"/>
    <w:rsid w:val="00B73E16"/>
    <w:rsid w:val="00B9000C"/>
    <w:rsid w:val="00B978A9"/>
    <w:rsid w:val="00BA1255"/>
    <w:rsid w:val="00BA32CE"/>
    <w:rsid w:val="00BA6D03"/>
    <w:rsid w:val="00BC513C"/>
    <w:rsid w:val="00BD0000"/>
    <w:rsid w:val="00BD05E3"/>
    <w:rsid w:val="00BD0643"/>
    <w:rsid w:val="00BD59E5"/>
    <w:rsid w:val="00BE1E5D"/>
    <w:rsid w:val="00BE2BDC"/>
    <w:rsid w:val="00BF2622"/>
    <w:rsid w:val="00BF5637"/>
    <w:rsid w:val="00BF67FA"/>
    <w:rsid w:val="00C1212D"/>
    <w:rsid w:val="00C14247"/>
    <w:rsid w:val="00C24DC0"/>
    <w:rsid w:val="00C3696F"/>
    <w:rsid w:val="00C50ADF"/>
    <w:rsid w:val="00C56FFD"/>
    <w:rsid w:val="00C74474"/>
    <w:rsid w:val="00C77A5B"/>
    <w:rsid w:val="00C92442"/>
    <w:rsid w:val="00C96C69"/>
    <w:rsid w:val="00C97369"/>
    <w:rsid w:val="00CA18D8"/>
    <w:rsid w:val="00CA6AAB"/>
    <w:rsid w:val="00CB4189"/>
    <w:rsid w:val="00CB4D53"/>
    <w:rsid w:val="00CD507E"/>
    <w:rsid w:val="00CD53B5"/>
    <w:rsid w:val="00CE3461"/>
    <w:rsid w:val="00CE36CC"/>
    <w:rsid w:val="00CE70FC"/>
    <w:rsid w:val="00CF2316"/>
    <w:rsid w:val="00CF47C4"/>
    <w:rsid w:val="00D02CCF"/>
    <w:rsid w:val="00D12242"/>
    <w:rsid w:val="00D13EA3"/>
    <w:rsid w:val="00D20987"/>
    <w:rsid w:val="00D226FC"/>
    <w:rsid w:val="00D27248"/>
    <w:rsid w:val="00D327E9"/>
    <w:rsid w:val="00D47DF2"/>
    <w:rsid w:val="00D505AE"/>
    <w:rsid w:val="00D63453"/>
    <w:rsid w:val="00D7092A"/>
    <w:rsid w:val="00D70A8D"/>
    <w:rsid w:val="00D84538"/>
    <w:rsid w:val="00D93B9B"/>
    <w:rsid w:val="00DA6C0B"/>
    <w:rsid w:val="00DA6C28"/>
    <w:rsid w:val="00DB7CC2"/>
    <w:rsid w:val="00DC4D67"/>
    <w:rsid w:val="00DC5EC3"/>
    <w:rsid w:val="00DC6A29"/>
    <w:rsid w:val="00DD52C8"/>
    <w:rsid w:val="00DD7564"/>
    <w:rsid w:val="00DE09C7"/>
    <w:rsid w:val="00DE177A"/>
    <w:rsid w:val="00E0003E"/>
    <w:rsid w:val="00E03EA6"/>
    <w:rsid w:val="00E066F8"/>
    <w:rsid w:val="00E127A9"/>
    <w:rsid w:val="00E16054"/>
    <w:rsid w:val="00E32D79"/>
    <w:rsid w:val="00E35B7C"/>
    <w:rsid w:val="00E43D6D"/>
    <w:rsid w:val="00E50A3A"/>
    <w:rsid w:val="00E50B6E"/>
    <w:rsid w:val="00E516D8"/>
    <w:rsid w:val="00E56F0C"/>
    <w:rsid w:val="00E5790A"/>
    <w:rsid w:val="00E60701"/>
    <w:rsid w:val="00E60AB3"/>
    <w:rsid w:val="00E67D4B"/>
    <w:rsid w:val="00E70AB2"/>
    <w:rsid w:val="00E73295"/>
    <w:rsid w:val="00E75F8A"/>
    <w:rsid w:val="00E80C30"/>
    <w:rsid w:val="00E857F6"/>
    <w:rsid w:val="00E94644"/>
    <w:rsid w:val="00EA26A7"/>
    <w:rsid w:val="00EA7A2F"/>
    <w:rsid w:val="00EA7C5C"/>
    <w:rsid w:val="00EC0B2A"/>
    <w:rsid w:val="00EC3033"/>
    <w:rsid w:val="00EC3A15"/>
    <w:rsid w:val="00EC62EE"/>
    <w:rsid w:val="00EE2DBA"/>
    <w:rsid w:val="00EE51AD"/>
    <w:rsid w:val="00EE5ABF"/>
    <w:rsid w:val="00EF4DAC"/>
    <w:rsid w:val="00F0214B"/>
    <w:rsid w:val="00F07A57"/>
    <w:rsid w:val="00F11B63"/>
    <w:rsid w:val="00F16DFB"/>
    <w:rsid w:val="00F20617"/>
    <w:rsid w:val="00F332DE"/>
    <w:rsid w:val="00F361FF"/>
    <w:rsid w:val="00F4348A"/>
    <w:rsid w:val="00F53BBC"/>
    <w:rsid w:val="00F60469"/>
    <w:rsid w:val="00F60845"/>
    <w:rsid w:val="00F614BD"/>
    <w:rsid w:val="00F62CB7"/>
    <w:rsid w:val="00F71C20"/>
    <w:rsid w:val="00F76468"/>
    <w:rsid w:val="00F807B4"/>
    <w:rsid w:val="00F861DB"/>
    <w:rsid w:val="00F8630E"/>
    <w:rsid w:val="00F871D0"/>
    <w:rsid w:val="00F92942"/>
    <w:rsid w:val="00F92BCB"/>
    <w:rsid w:val="00F932B9"/>
    <w:rsid w:val="00F94768"/>
    <w:rsid w:val="00FA0040"/>
    <w:rsid w:val="00FA3CD0"/>
    <w:rsid w:val="00FA5FE2"/>
    <w:rsid w:val="00FC5BF7"/>
    <w:rsid w:val="00FC6F25"/>
    <w:rsid w:val="00FD5268"/>
    <w:rsid w:val="00FD59B8"/>
    <w:rsid w:val="00FE3CDA"/>
    <w:rsid w:val="00FE3ECE"/>
    <w:rsid w:val="00FF26ED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A4079"/>
    <w:pPr>
      <w:keepNext/>
      <w:spacing w:before="60" w:after="120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A40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40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42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494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17685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6702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2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1535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3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1535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35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572C2B"/>
    <w:rPr>
      <w:color w:val="0000FF"/>
      <w:u w:val="single"/>
    </w:rPr>
  </w:style>
  <w:style w:type="character" w:styleId="ac">
    <w:name w:val="line number"/>
    <w:basedOn w:val="a0"/>
    <w:uiPriority w:val="99"/>
    <w:semiHidden/>
    <w:unhideWhenUsed/>
    <w:rsid w:val="00823068"/>
  </w:style>
  <w:style w:type="paragraph" w:customStyle="1" w:styleId="ConsPlusTitle">
    <w:name w:val="ConsPlusTitle"/>
    <w:rsid w:val="00392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List Paragraph"/>
    <w:basedOn w:val="a"/>
    <w:uiPriority w:val="34"/>
    <w:qFormat/>
    <w:rsid w:val="00F021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A4079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407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A40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4A4079"/>
  </w:style>
  <w:style w:type="table" w:customStyle="1" w:styleId="10">
    <w:name w:val="Сетка таблицы1"/>
    <w:basedOn w:val="a1"/>
    <w:next w:val="a3"/>
    <w:rsid w:val="004A4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semiHidden/>
    <w:rsid w:val="004A4079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4A40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4A4079"/>
    <w:rPr>
      <w:vertAlign w:val="superscript"/>
    </w:rPr>
  </w:style>
  <w:style w:type="character" w:styleId="af1">
    <w:name w:val="FollowedHyperlink"/>
    <w:basedOn w:val="a0"/>
    <w:rsid w:val="004A4079"/>
    <w:rPr>
      <w:color w:val="B38FEE"/>
      <w:u w:val="single"/>
    </w:rPr>
  </w:style>
  <w:style w:type="paragraph" w:customStyle="1" w:styleId="xl73">
    <w:name w:val="xl73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85">
    <w:name w:val="xl85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7">
    <w:name w:val="xl87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89">
    <w:name w:val="xl89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0">
    <w:name w:val="xl90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92">
    <w:name w:val="xl92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3">
    <w:name w:val="xl93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95">
    <w:name w:val="xl95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96">
    <w:name w:val="xl96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7">
    <w:name w:val="xl97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0">
    <w:name w:val="xl100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2">
    <w:name w:val="xl102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3">
    <w:name w:val="xl103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4">
    <w:name w:val="xl104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5">
    <w:name w:val="xl105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6">
    <w:name w:val="xl106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7">
    <w:name w:val="xl107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0">
    <w:name w:val="xl110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1">
    <w:name w:val="xl111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3">
    <w:name w:val="xl113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4">
    <w:name w:val="xl114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5">
    <w:name w:val="xl115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6">
    <w:name w:val="xl116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7">
    <w:name w:val="xl117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8">
    <w:name w:val="xl118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9">
    <w:name w:val="xl119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1">
    <w:name w:val="xl121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2">
    <w:name w:val="xl122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23">
    <w:name w:val="xl123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5">
    <w:name w:val="xl125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6">
    <w:name w:val="xl126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27">
    <w:name w:val="xl127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28">
    <w:name w:val="xl128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2">
    <w:name w:val="xl132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33">
    <w:name w:val="xl133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34">
    <w:name w:val="xl134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35">
    <w:name w:val="xl135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36">
    <w:name w:val="xl136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7">
    <w:name w:val="xl137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8">
    <w:name w:val="xl138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9">
    <w:name w:val="xl139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0">
    <w:name w:val="xl140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1">
    <w:name w:val="xl141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3">
    <w:name w:val="xl143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4">
    <w:name w:val="xl144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5">
    <w:name w:val="xl145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character" w:styleId="af2">
    <w:name w:val="page number"/>
    <w:basedOn w:val="a0"/>
    <w:rsid w:val="004A4079"/>
  </w:style>
  <w:style w:type="paragraph" w:customStyle="1" w:styleId="ConsPlusNormal">
    <w:name w:val="ConsPlusNormal"/>
    <w:rsid w:val="004A40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4A4079"/>
    <w:pPr>
      <w:spacing w:before="100" w:beforeAutospacing="1" w:after="100" w:afterAutospacing="1"/>
    </w:pPr>
  </w:style>
  <w:style w:type="character" w:customStyle="1" w:styleId="af3">
    <w:name w:val="Основной текст Знак"/>
    <w:basedOn w:val="a0"/>
    <w:link w:val="af4"/>
    <w:rsid w:val="004A4079"/>
    <w:rPr>
      <w:b/>
      <w:bCs/>
      <w:sz w:val="18"/>
      <w:szCs w:val="18"/>
      <w:shd w:val="clear" w:color="auto" w:fill="FFFFFF"/>
    </w:rPr>
  </w:style>
  <w:style w:type="paragraph" w:styleId="af4">
    <w:name w:val="Body Text"/>
    <w:basedOn w:val="a"/>
    <w:link w:val="af3"/>
    <w:rsid w:val="004A4079"/>
    <w:pPr>
      <w:widowControl w:val="0"/>
      <w:shd w:val="clear" w:color="auto" w:fill="FFFFFF"/>
      <w:spacing w:after="540" w:line="238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4A4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+ Не полужирный"/>
    <w:basedOn w:val="af3"/>
    <w:rsid w:val="004A4079"/>
    <w:rPr>
      <w:b/>
      <w:bCs/>
      <w:sz w:val="18"/>
      <w:szCs w:val="18"/>
      <w:shd w:val="clear" w:color="auto" w:fill="FFFFFF"/>
    </w:rPr>
  </w:style>
  <w:style w:type="character" w:customStyle="1" w:styleId="8">
    <w:name w:val="Основной текст + 8"/>
    <w:aliases w:val="5 pt1,Не полужирный"/>
    <w:basedOn w:val="af3"/>
    <w:rsid w:val="004A4079"/>
    <w:rPr>
      <w:b/>
      <w:bCs/>
      <w:sz w:val="17"/>
      <w:szCs w:val="17"/>
      <w:shd w:val="clear" w:color="auto" w:fill="FFFFFF"/>
    </w:rPr>
  </w:style>
  <w:style w:type="character" w:customStyle="1" w:styleId="12">
    <w:name w:val="Знак Знак1"/>
    <w:basedOn w:val="a0"/>
    <w:rsid w:val="004A4079"/>
    <w:rPr>
      <w:i/>
      <w:sz w:val="24"/>
      <w:lang w:val="ru-RU" w:eastAsia="ru-RU" w:bidi="ar-SA"/>
    </w:rPr>
  </w:style>
  <w:style w:type="paragraph" w:customStyle="1" w:styleId="ConsPlusCell">
    <w:name w:val="ConsPlusCell"/>
    <w:rsid w:val="004A40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Основной текст отчета"/>
    <w:basedOn w:val="a"/>
    <w:rsid w:val="004A4079"/>
    <w:pPr>
      <w:spacing w:before="120"/>
      <w:ind w:firstLine="720"/>
      <w:jc w:val="both"/>
    </w:pPr>
    <w:rPr>
      <w:rFonts w:ascii="Arial Narrow" w:hAnsi="Arial Narrow"/>
      <w:szCs w:val="20"/>
    </w:rPr>
  </w:style>
  <w:style w:type="paragraph" w:styleId="21">
    <w:name w:val="Body Text Indent 2"/>
    <w:basedOn w:val="a"/>
    <w:link w:val="22"/>
    <w:rsid w:val="004A4079"/>
    <w:pPr>
      <w:spacing w:after="120" w:line="480" w:lineRule="auto"/>
      <w:ind w:left="283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4A40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4A4079"/>
  </w:style>
  <w:style w:type="paragraph" w:customStyle="1" w:styleId="af7">
    <w:name w:val="Акты"/>
    <w:basedOn w:val="a"/>
    <w:link w:val="af8"/>
    <w:qFormat/>
    <w:rsid w:val="004A4079"/>
    <w:pPr>
      <w:ind w:firstLine="709"/>
      <w:jc w:val="both"/>
    </w:pPr>
    <w:rPr>
      <w:rFonts w:cs="Calibri"/>
      <w:sz w:val="28"/>
      <w:szCs w:val="28"/>
    </w:rPr>
  </w:style>
  <w:style w:type="character" w:customStyle="1" w:styleId="af8">
    <w:name w:val="Акты Знак"/>
    <w:basedOn w:val="a0"/>
    <w:link w:val="af7"/>
    <w:locked/>
    <w:rsid w:val="004A4079"/>
    <w:rPr>
      <w:rFonts w:ascii="Times New Roman" w:eastAsia="Times New Roman" w:hAnsi="Times New Roman" w:cs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A4079"/>
    <w:pPr>
      <w:keepNext/>
      <w:spacing w:before="60" w:after="120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A40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40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42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494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17685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6702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2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1535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3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1535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35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572C2B"/>
    <w:rPr>
      <w:color w:val="0000FF"/>
      <w:u w:val="single"/>
    </w:rPr>
  </w:style>
  <w:style w:type="character" w:styleId="ac">
    <w:name w:val="line number"/>
    <w:basedOn w:val="a0"/>
    <w:uiPriority w:val="99"/>
    <w:semiHidden/>
    <w:unhideWhenUsed/>
    <w:rsid w:val="00823068"/>
  </w:style>
  <w:style w:type="paragraph" w:customStyle="1" w:styleId="ConsPlusTitle">
    <w:name w:val="ConsPlusTitle"/>
    <w:rsid w:val="00392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List Paragraph"/>
    <w:basedOn w:val="a"/>
    <w:uiPriority w:val="34"/>
    <w:qFormat/>
    <w:rsid w:val="00F021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A4079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407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A40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semiHidden/>
    <w:rsid w:val="004A4079"/>
  </w:style>
  <w:style w:type="table" w:customStyle="1" w:styleId="10">
    <w:name w:val="Сетка таблицы1"/>
    <w:basedOn w:val="a1"/>
    <w:next w:val="a3"/>
    <w:rsid w:val="004A4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semiHidden/>
    <w:rsid w:val="004A4079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4A40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4A4079"/>
    <w:rPr>
      <w:vertAlign w:val="superscript"/>
    </w:rPr>
  </w:style>
  <w:style w:type="character" w:styleId="af1">
    <w:name w:val="FollowedHyperlink"/>
    <w:basedOn w:val="a0"/>
    <w:rsid w:val="004A4079"/>
    <w:rPr>
      <w:color w:val="B38FEE"/>
      <w:u w:val="single"/>
    </w:rPr>
  </w:style>
  <w:style w:type="paragraph" w:customStyle="1" w:styleId="xl73">
    <w:name w:val="xl73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85">
    <w:name w:val="xl85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7">
    <w:name w:val="xl87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89">
    <w:name w:val="xl89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0">
    <w:name w:val="xl90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1">
    <w:name w:val="xl91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92">
    <w:name w:val="xl92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3">
    <w:name w:val="xl93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95">
    <w:name w:val="xl95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96">
    <w:name w:val="xl96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7">
    <w:name w:val="xl97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0">
    <w:name w:val="xl100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2">
    <w:name w:val="xl102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3">
    <w:name w:val="xl103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4">
    <w:name w:val="xl104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5">
    <w:name w:val="xl105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6">
    <w:name w:val="xl106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7">
    <w:name w:val="xl107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0">
    <w:name w:val="xl110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1">
    <w:name w:val="xl111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3">
    <w:name w:val="xl113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4">
    <w:name w:val="xl114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5">
    <w:name w:val="xl115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6">
    <w:name w:val="xl116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7">
    <w:name w:val="xl117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8">
    <w:name w:val="xl118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9">
    <w:name w:val="xl119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1">
    <w:name w:val="xl121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2">
    <w:name w:val="xl122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23">
    <w:name w:val="xl123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5">
    <w:name w:val="xl125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6">
    <w:name w:val="xl126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27">
    <w:name w:val="xl127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28">
    <w:name w:val="xl128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2">
    <w:name w:val="xl132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33">
    <w:name w:val="xl133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34">
    <w:name w:val="xl134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35">
    <w:name w:val="xl135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36">
    <w:name w:val="xl136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7">
    <w:name w:val="xl137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8">
    <w:name w:val="xl138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9">
    <w:name w:val="xl139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0">
    <w:name w:val="xl140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1">
    <w:name w:val="xl141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3">
    <w:name w:val="xl143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4">
    <w:name w:val="xl144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45">
    <w:name w:val="xl145"/>
    <w:basedOn w:val="a"/>
    <w:rsid w:val="004A4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character" w:styleId="af2">
    <w:name w:val="page number"/>
    <w:basedOn w:val="a0"/>
    <w:rsid w:val="004A4079"/>
  </w:style>
  <w:style w:type="paragraph" w:customStyle="1" w:styleId="ConsPlusNormal">
    <w:name w:val="ConsPlusNormal"/>
    <w:rsid w:val="004A40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4A4079"/>
    <w:pPr>
      <w:spacing w:before="100" w:beforeAutospacing="1" w:after="100" w:afterAutospacing="1"/>
    </w:pPr>
  </w:style>
  <w:style w:type="character" w:customStyle="1" w:styleId="af3">
    <w:name w:val="Основной текст Знак"/>
    <w:basedOn w:val="a0"/>
    <w:link w:val="af4"/>
    <w:rsid w:val="004A4079"/>
    <w:rPr>
      <w:b/>
      <w:bCs/>
      <w:sz w:val="18"/>
      <w:szCs w:val="18"/>
      <w:shd w:val="clear" w:color="auto" w:fill="FFFFFF"/>
    </w:rPr>
  </w:style>
  <w:style w:type="paragraph" w:styleId="af4">
    <w:name w:val="Body Text"/>
    <w:basedOn w:val="a"/>
    <w:link w:val="af3"/>
    <w:rsid w:val="004A4079"/>
    <w:pPr>
      <w:widowControl w:val="0"/>
      <w:shd w:val="clear" w:color="auto" w:fill="FFFFFF"/>
      <w:spacing w:after="540" w:line="238" w:lineRule="exac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4A4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+ Не полужирный"/>
    <w:basedOn w:val="af3"/>
    <w:rsid w:val="004A4079"/>
    <w:rPr>
      <w:b/>
      <w:bCs/>
      <w:sz w:val="18"/>
      <w:szCs w:val="18"/>
      <w:shd w:val="clear" w:color="auto" w:fill="FFFFFF"/>
    </w:rPr>
  </w:style>
  <w:style w:type="character" w:customStyle="1" w:styleId="8">
    <w:name w:val="Основной текст + 8"/>
    <w:aliases w:val="5 pt1,Не полужирный"/>
    <w:basedOn w:val="af3"/>
    <w:rsid w:val="004A4079"/>
    <w:rPr>
      <w:b/>
      <w:bCs/>
      <w:sz w:val="17"/>
      <w:szCs w:val="17"/>
      <w:shd w:val="clear" w:color="auto" w:fill="FFFFFF"/>
    </w:rPr>
  </w:style>
  <w:style w:type="character" w:customStyle="1" w:styleId="12">
    <w:name w:val="Знак Знак1"/>
    <w:basedOn w:val="a0"/>
    <w:rsid w:val="004A4079"/>
    <w:rPr>
      <w:i/>
      <w:sz w:val="24"/>
      <w:lang w:val="ru-RU" w:eastAsia="ru-RU" w:bidi="ar-SA"/>
    </w:rPr>
  </w:style>
  <w:style w:type="paragraph" w:customStyle="1" w:styleId="ConsPlusCell">
    <w:name w:val="ConsPlusCell"/>
    <w:rsid w:val="004A40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Основной текст отчета"/>
    <w:basedOn w:val="a"/>
    <w:rsid w:val="004A4079"/>
    <w:pPr>
      <w:spacing w:before="120"/>
      <w:ind w:firstLine="720"/>
      <w:jc w:val="both"/>
    </w:pPr>
    <w:rPr>
      <w:rFonts w:ascii="Arial Narrow" w:hAnsi="Arial Narrow"/>
      <w:szCs w:val="20"/>
    </w:rPr>
  </w:style>
  <w:style w:type="paragraph" w:styleId="21">
    <w:name w:val="Body Text Indent 2"/>
    <w:basedOn w:val="a"/>
    <w:link w:val="22"/>
    <w:rsid w:val="004A4079"/>
    <w:pPr>
      <w:spacing w:after="120" w:line="480" w:lineRule="auto"/>
      <w:ind w:left="283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4A40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4A4079"/>
  </w:style>
  <w:style w:type="paragraph" w:customStyle="1" w:styleId="af7">
    <w:name w:val="Акты"/>
    <w:basedOn w:val="a"/>
    <w:link w:val="af8"/>
    <w:qFormat/>
    <w:rsid w:val="004A4079"/>
    <w:pPr>
      <w:ind w:firstLine="709"/>
      <w:jc w:val="both"/>
    </w:pPr>
    <w:rPr>
      <w:rFonts w:cs="Calibri"/>
      <w:sz w:val="28"/>
      <w:szCs w:val="28"/>
    </w:rPr>
  </w:style>
  <w:style w:type="character" w:customStyle="1" w:styleId="af8">
    <w:name w:val="Акты Знак"/>
    <w:basedOn w:val="a0"/>
    <w:link w:val="af7"/>
    <w:locked/>
    <w:rsid w:val="004A4079"/>
    <w:rPr>
      <w:rFonts w:ascii="Times New Roman" w:eastAsia="Times New Roman" w:hAnsi="Times New Roman" w:cs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569D8-70B6-4900-87F1-81D0B2FE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51672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48</cp:revision>
  <cp:lastPrinted>2018-03-20T01:50:00Z</cp:lastPrinted>
  <dcterms:created xsi:type="dcterms:W3CDTF">2018-01-26T01:23:00Z</dcterms:created>
  <dcterms:modified xsi:type="dcterms:W3CDTF">2018-03-20T01:51:00Z</dcterms:modified>
</cp:coreProperties>
</file>